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6279" w14:textId="5598C75F" w:rsidR="009847AA" w:rsidRPr="00B65AB1" w:rsidRDefault="009847AA" w:rsidP="00221730">
      <w:pPr>
        <w:rPr>
          <w:rFonts w:ascii="Times New Roman" w:hAnsi="Times New Roman" w:cs="Times New Roman"/>
          <w:sz w:val="28"/>
          <w:szCs w:val="28"/>
        </w:rPr>
      </w:pPr>
    </w:p>
    <w:p w14:paraId="21A7EDFE" w14:textId="7D5F4F38" w:rsidR="00444658" w:rsidRPr="00B65AB1" w:rsidRDefault="003B7C7D" w:rsidP="003B7C7D">
      <w:pPr>
        <w:ind w:left="2127"/>
        <w:rPr>
          <w:rFonts w:ascii="Times New Roman" w:hAnsi="Times New Roman" w:cs="Times New Roman"/>
          <w:sz w:val="28"/>
          <w:szCs w:val="28"/>
        </w:rPr>
      </w:pPr>
      <w:bookmarkStart w:id="0" w:name="_Hlk156399635"/>
      <w:r w:rsidRPr="00B65AB1">
        <w:rPr>
          <w:rFonts w:ascii="Times New Roman" w:hAnsi="Times New Roman" w:cs="Times New Roman"/>
          <w:sz w:val="28"/>
          <w:szCs w:val="28"/>
        </w:rPr>
        <w:t>Province du Québec</w:t>
      </w:r>
    </w:p>
    <w:p w14:paraId="28BE5237" w14:textId="6616955D" w:rsidR="003B7C7D" w:rsidRDefault="003B7C7D" w:rsidP="003B7C7D">
      <w:pPr>
        <w:ind w:left="2127"/>
        <w:rPr>
          <w:rFonts w:ascii="Times New Roman" w:hAnsi="Times New Roman" w:cs="Times New Roman"/>
          <w:sz w:val="28"/>
          <w:szCs w:val="28"/>
        </w:rPr>
      </w:pPr>
      <w:r w:rsidRPr="00B65AB1">
        <w:rPr>
          <w:rFonts w:ascii="Times New Roman" w:hAnsi="Times New Roman" w:cs="Times New Roman"/>
          <w:sz w:val="28"/>
          <w:szCs w:val="28"/>
        </w:rPr>
        <w:t>Municipalité de Sheenboro</w:t>
      </w:r>
    </w:p>
    <w:p w14:paraId="63678BD9" w14:textId="77777777" w:rsidR="008F516D" w:rsidRPr="00B65AB1" w:rsidRDefault="008F516D" w:rsidP="003B7C7D">
      <w:pPr>
        <w:ind w:left="2127"/>
        <w:rPr>
          <w:rFonts w:ascii="Times New Roman" w:hAnsi="Times New Roman" w:cs="Times New Roman"/>
          <w:sz w:val="28"/>
          <w:szCs w:val="28"/>
        </w:rPr>
      </w:pPr>
    </w:p>
    <w:p w14:paraId="0B6CFEB5" w14:textId="6F742B23" w:rsidR="003B7C7D" w:rsidRPr="00B65AB1" w:rsidRDefault="003B7C7D" w:rsidP="003B7C7D">
      <w:pPr>
        <w:ind w:left="2127"/>
        <w:rPr>
          <w:rFonts w:ascii="Times New Roman" w:hAnsi="Times New Roman" w:cs="Times New Roman"/>
          <w:sz w:val="24"/>
          <w:szCs w:val="24"/>
        </w:rPr>
      </w:pPr>
    </w:p>
    <w:p w14:paraId="56A7BF32" w14:textId="5871B656" w:rsidR="003B7C7D" w:rsidRDefault="003B7C7D" w:rsidP="00100134">
      <w:pPr>
        <w:ind w:left="2127"/>
        <w:rPr>
          <w:rFonts w:ascii="Times New Roman" w:hAnsi="Times New Roman" w:cs="Times New Roman"/>
          <w:sz w:val="24"/>
          <w:szCs w:val="24"/>
        </w:rPr>
      </w:pPr>
      <w:r w:rsidRPr="00B65AB1">
        <w:rPr>
          <w:rFonts w:ascii="Times New Roman" w:hAnsi="Times New Roman" w:cs="Times New Roman"/>
          <w:sz w:val="24"/>
          <w:szCs w:val="24"/>
        </w:rPr>
        <w:t>Réunion ordinaire du conseil municipal de Sheenboro le 10 novembre 2025 à 18h30.</w:t>
      </w:r>
    </w:p>
    <w:p w14:paraId="23095A2C" w14:textId="77777777" w:rsidR="008F516D" w:rsidRPr="00B65AB1" w:rsidRDefault="008F516D" w:rsidP="00100134">
      <w:pPr>
        <w:ind w:left="2127"/>
        <w:rPr>
          <w:rFonts w:ascii="Times New Roman" w:hAnsi="Times New Roman" w:cs="Times New Roman"/>
          <w:sz w:val="24"/>
          <w:szCs w:val="24"/>
        </w:rPr>
      </w:pPr>
    </w:p>
    <w:p w14:paraId="51D074F5" w14:textId="4523B0A6" w:rsidR="003B7C7D" w:rsidRPr="00B65AB1" w:rsidRDefault="003B7C7D" w:rsidP="003B7C7D">
      <w:pPr>
        <w:ind w:left="2127"/>
        <w:rPr>
          <w:rFonts w:ascii="Times New Roman" w:hAnsi="Times New Roman" w:cs="Times New Roman"/>
          <w:sz w:val="24"/>
          <w:szCs w:val="24"/>
        </w:rPr>
      </w:pPr>
    </w:p>
    <w:p w14:paraId="07996859" w14:textId="17F4EB57" w:rsidR="008F516D" w:rsidRPr="00B65AB1" w:rsidRDefault="00A227F0" w:rsidP="008F1946">
      <w:pPr>
        <w:ind w:left="2127"/>
        <w:rPr>
          <w:rFonts w:ascii="Times New Roman" w:hAnsi="Times New Roman" w:cs="Times New Roman"/>
          <w:sz w:val="24"/>
          <w:szCs w:val="24"/>
        </w:rPr>
      </w:pPr>
      <w:r w:rsidRPr="00B65AB1">
        <w:rPr>
          <w:rFonts w:ascii="Times New Roman" w:hAnsi="Times New Roman" w:cs="Times New Roman"/>
          <w:sz w:val="24"/>
          <w:szCs w:val="24"/>
        </w:rPr>
        <w:t>Sont présents en personne la mairesse Doris Ranger, les conseillers Mary-Beth Jones, John Brennan, Michel Morency, Jean Gleason et Sara Lafrenière. Le conseiller Shea est absent.</w:t>
      </w:r>
    </w:p>
    <w:p w14:paraId="6F23B18E" w14:textId="1950158A" w:rsidR="00A15D8A" w:rsidRPr="00B65AB1" w:rsidRDefault="00A15D8A" w:rsidP="007A3ACF">
      <w:pPr>
        <w:rPr>
          <w:rFonts w:ascii="Times New Roman" w:hAnsi="Times New Roman" w:cs="Times New Roman"/>
          <w:sz w:val="24"/>
          <w:szCs w:val="24"/>
        </w:rPr>
      </w:pPr>
    </w:p>
    <w:bookmarkEnd w:id="0"/>
    <w:p w14:paraId="578ABE32" w14:textId="45C9CCD0" w:rsidR="00CA31AB" w:rsidRDefault="00A4690B" w:rsidP="00C378D0">
      <w:pPr>
        <w:ind w:left="2127" w:firstLine="33"/>
        <w:rPr>
          <w:rFonts w:ascii="Times New Roman" w:hAnsi="Times New Roman" w:cs="Times New Roman"/>
          <w:sz w:val="24"/>
          <w:szCs w:val="24"/>
        </w:rPr>
      </w:pPr>
      <w:r>
        <w:rPr>
          <w:rFonts w:ascii="Times New Roman" w:hAnsi="Times New Roman" w:cs="Times New Roman"/>
          <w:sz w:val="24"/>
          <w:szCs w:val="24"/>
        </w:rPr>
        <w:t>La directrice générale Ashlee Poirier et le directeur général adjoint Simon Tessier étaient présents.</w:t>
      </w:r>
    </w:p>
    <w:p w14:paraId="7BFF73F1" w14:textId="77777777" w:rsidR="008F516D" w:rsidRDefault="008F516D" w:rsidP="00C378D0">
      <w:pPr>
        <w:ind w:left="2127" w:firstLine="33"/>
        <w:rPr>
          <w:rFonts w:ascii="Times New Roman" w:hAnsi="Times New Roman" w:cs="Times New Roman"/>
          <w:sz w:val="24"/>
          <w:szCs w:val="24"/>
        </w:rPr>
      </w:pPr>
    </w:p>
    <w:p w14:paraId="441CC374" w14:textId="70C71A5E" w:rsidR="007944B1" w:rsidRPr="00B65AB1" w:rsidRDefault="007944B1" w:rsidP="0047390B">
      <w:pPr>
        <w:rPr>
          <w:rFonts w:ascii="Times New Roman" w:hAnsi="Times New Roman" w:cs="Times New Roman"/>
          <w:sz w:val="24"/>
          <w:szCs w:val="24"/>
        </w:rPr>
      </w:pPr>
    </w:p>
    <w:p w14:paraId="26A7E29D" w14:textId="42FEE28F" w:rsidR="00A227F0" w:rsidRPr="00B65AB1" w:rsidRDefault="00A227F0" w:rsidP="00A227F0">
      <w:pPr>
        <w:pStyle w:val="Paragraphedeliste"/>
        <w:numPr>
          <w:ilvl w:val="0"/>
          <w:numId w:val="1"/>
        </w:numPr>
        <w:rPr>
          <w:rFonts w:ascii="Times New Roman" w:hAnsi="Times New Roman" w:cs="Times New Roman"/>
          <w:b/>
          <w:bCs/>
          <w:sz w:val="24"/>
          <w:szCs w:val="24"/>
          <w:u w:val="single"/>
        </w:rPr>
      </w:pPr>
      <w:r w:rsidRPr="00B65AB1">
        <w:rPr>
          <w:rFonts w:ascii="Times New Roman" w:hAnsi="Times New Roman" w:cs="Times New Roman"/>
          <w:b/>
          <w:bCs/>
          <w:sz w:val="24"/>
          <w:szCs w:val="24"/>
          <w:u w:val="single"/>
        </w:rPr>
        <w:t>Ouverture de la réunion</w:t>
      </w:r>
    </w:p>
    <w:p w14:paraId="474661F0" w14:textId="77777777" w:rsidR="00575C6F" w:rsidRPr="00B65AB1" w:rsidRDefault="00575C6F" w:rsidP="00575C6F">
      <w:pPr>
        <w:pStyle w:val="Paragraphedeliste"/>
        <w:ind w:left="2487"/>
        <w:rPr>
          <w:rFonts w:ascii="Times New Roman" w:hAnsi="Times New Roman" w:cs="Times New Roman"/>
          <w:b/>
          <w:bCs/>
          <w:sz w:val="24"/>
          <w:szCs w:val="24"/>
          <w:u w:val="single"/>
        </w:rPr>
      </w:pPr>
    </w:p>
    <w:p w14:paraId="1EE5BD5C" w14:textId="73FC119F" w:rsidR="00A227F0" w:rsidRDefault="00A227F0" w:rsidP="007A22FB">
      <w:pPr>
        <w:ind w:left="2160"/>
        <w:rPr>
          <w:rFonts w:ascii="Times New Roman" w:hAnsi="Times New Roman" w:cs="Times New Roman"/>
          <w:sz w:val="24"/>
          <w:szCs w:val="24"/>
        </w:rPr>
      </w:pPr>
      <w:r w:rsidRPr="00B65AB1">
        <w:rPr>
          <w:rFonts w:ascii="Times New Roman" w:hAnsi="Times New Roman" w:cs="Times New Roman"/>
          <w:sz w:val="24"/>
          <w:szCs w:val="24"/>
        </w:rPr>
        <w:t>Le maire constate que le quorum est atteint et ouvre la séance à 18h33.</w:t>
      </w:r>
    </w:p>
    <w:p w14:paraId="5771EE5D" w14:textId="48D242EC" w:rsidR="001C68CA" w:rsidRDefault="001C68CA" w:rsidP="007A22FB">
      <w:pPr>
        <w:ind w:left="2160"/>
        <w:rPr>
          <w:rFonts w:ascii="Times New Roman" w:hAnsi="Times New Roman" w:cs="Times New Roman"/>
          <w:sz w:val="24"/>
          <w:szCs w:val="24"/>
        </w:rPr>
      </w:pPr>
    </w:p>
    <w:p w14:paraId="76189E6C" w14:textId="77777777" w:rsidR="00BA6B67" w:rsidRPr="00B65AB1" w:rsidRDefault="00BA6B67" w:rsidP="00344F32">
      <w:pPr>
        <w:rPr>
          <w:rFonts w:ascii="Times New Roman" w:hAnsi="Times New Roman" w:cs="Times New Roman"/>
          <w:sz w:val="24"/>
          <w:szCs w:val="24"/>
        </w:rPr>
      </w:pPr>
    </w:p>
    <w:p w14:paraId="1593E5EE" w14:textId="42459FBF" w:rsidR="00A227F0" w:rsidRPr="00B65AB1" w:rsidRDefault="00C43890" w:rsidP="00C43890">
      <w:pPr>
        <w:pStyle w:val="Paragraphedeliste"/>
        <w:numPr>
          <w:ilvl w:val="0"/>
          <w:numId w:val="1"/>
        </w:numPr>
        <w:rPr>
          <w:rFonts w:ascii="Times New Roman" w:hAnsi="Times New Roman" w:cs="Times New Roman"/>
          <w:b/>
          <w:bCs/>
          <w:sz w:val="24"/>
          <w:szCs w:val="24"/>
          <w:u w:val="single"/>
        </w:rPr>
      </w:pPr>
      <w:r w:rsidRPr="00B65AB1">
        <w:rPr>
          <w:rFonts w:ascii="Times New Roman" w:hAnsi="Times New Roman" w:cs="Times New Roman"/>
          <w:b/>
          <w:bCs/>
          <w:sz w:val="24"/>
          <w:szCs w:val="24"/>
          <w:u w:val="single"/>
        </w:rPr>
        <w:t>Adoption de l'ordre du jour</w:t>
      </w:r>
    </w:p>
    <w:p w14:paraId="0E1526F5" w14:textId="77777777" w:rsidR="00B2387B" w:rsidRPr="00B65AB1" w:rsidRDefault="00B2387B" w:rsidP="00B2387B">
      <w:pPr>
        <w:rPr>
          <w:rFonts w:ascii="Times New Roman" w:hAnsi="Times New Roman" w:cs="Times New Roman"/>
          <w:sz w:val="24"/>
          <w:szCs w:val="24"/>
        </w:rPr>
      </w:pPr>
    </w:p>
    <w:p w14:paraId="640AA25C" w14:textId="74AB02DB" w:rsidR="008C104C" w:rsidRDefault="00204023" w:rsidP="00D23265">
      <w:pPr>
        <w:ind w:left="2127" w:hanging="2127"/>
        <w:rPr>
          <w:rFonts w:ascii="Times New Roman" w:hAnsi="Times New Roman" w:cs="Times New Roman"/>
          <w:sz w:val="24"/>
          <w:szCs w:val="24"/>
        </w:rPr>
      </w:pPr>
      <w:r>
        <w:rPr>
          <w:rFonts w:ascii="Times New Roman" w:hAnsi="Times New Roman" w:cs="Times New Roman"/>
          <w:sz w:val="24"/>
          <w:szCs w:val="24"/>
        </w:rPr>
        <w:t xml:space="preserve">184-2025 </w:t>
      </w:r>
      <w:r w:rsidR="00DD0512" w:rsidRPr="000B505A">
        <w:rPr>
          <w:rFonts w:ascii="Times New Roman" w:hAnsi="Times New Roman" w:cs="Times New Roman"/>
          <w:sz w:val="24"/>
          <w:szCs w:val="24"/>
          <w:lang w:val="fr-CA"/>
        </w:rPr>
        <w:tab/>
      </w:r>
      <w:r w:rsidR="00DD0512" w:rsidRPr="000B505A">
        <w:rPr>
          <w:rFonts w:ascii="Times New Roman" w:hAnsi="Times New Roman" w:cs="Times New Roman"/>
          <w:sz w:val="24"/>
          <w:szCs w:val="24"/>
          <w:lang w:val="fr-CA"/>
        </w:rPr>
        <w:tab/>
      </w:r>
      <w:r w:rsidR="006E44ED" w:rsidRPr="00B65AB1">
        <w:rPr>
          <w:rFonts w:ascii="Times New Roman" w:hAnsi="Times New Roman" w:cs="Times New Roman"/>
          <w:sz w:val="24"/>
          <w:szCs w:val="24"/>
        </w:rPr>
        <w:t>Il est proposé par le conseiller Morency d'approuver l'ordre du jour tel que présenté.</w:t>
      </w:r>
    </w:p>
    <w:p w14:paraId="331CEC11" w14:textId="0EF83608" w:rsidR="008C104C" w:rsidRDefault="008C104C" w:rsidP="00A4690B">
      <w:pPr>
        <w:rPr>
          <w:rFonts w:ascii="Times New Roman" w:hAnsi="Times New Roman" w:cs="Times New Roman"/>
          <w:sz w:val="24"/>
          <w:szCs w:val="24"/>
        </w:rPr>
      </w:pPr>
    </w:p>
    <w:p w14:paraId="49309FD3" w14:textId="78D11CB2" w:rsidR="008C104C" w:rsidRPr="00B65AB1" w:rsidRDefault="00F72D89" w:rsidP="00BA6B67">
      <w:pPr>
        <w:ind w:left="2127" w:hanging="21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Adopté</w:t>
      </w:r>
    </w:p>
    <w:p w14:paraId="10B771E5" w14:textId="10445221" w:rsidR="00BA6B67" w:rsidRPr="00B65AB1" w:rsidRDefault="00BA6B67" w:rsidP="00344F32">
      <w:pPr>
        <w:rPr>
          <w:rFonts w:ascii="Times New Roman" w:hAnsi="Times New Roman" w:cs="Times New Roman"/>
          <w:sz w:val="24"/>
          <w:szCs w:val="24"/>
        </w:rPr>
      </w:pPr>
    </w:p>
    <w:p w14:paraId="4E365939" w14:textId="42C37D1F" w:rsidR="006B451F" w:rsidRPr="00B65AB1" w:rsidRDefault="006B451F" w:rsidP="006B451F">
      <w:pPr>
        <w:pStyle w:val="Paragraphedeliste"/>
        <w:numPr>
          <w:ilvl w:val="0"/>
          <w:numId w:val="1"/>
        </w:numPr>
        <w:rPr>
          <w:rFonts w:ascii="Times New Roman" w:hAnsi="Times New Roman" w:cs="Times New Roman"/>
          <w:b/>
          <w:bCs/>
          <w:sz w:val="24"/>
          <w:szCs w:val="24"/>
          <w:u w:val="single"/>
        </w:rPr>
      </w:pPr>
      <w:r w:rsidRPr="00B65AB1">
        <w:rPr>
          <w:rFonts w:ascii="Times New Roman" w:hAnsi="Times New Roman" w:cs="Times New Roman"/>
          <w:b/>
          <w:bCs/>
          <w:sz w:val="24"/>
          <w:szCs w:val="24"/>
          <w:u w:val="single"/>
        </w:rPr>
        <w:t>Conflit d'intérêts</w:t>
      </w:r>
    </w:p>
    <w:p w14:paraId="60A3E1F4" w14:textId="77777777" w:rsidR="00B2387B" w:rsidRPr="00B65AB1" w:rsidRDefault="00B2387B" w:rsidP="00B2387B">
      <w:pPr>
        <w:pStyle w:val="Paragraphedeliste"/>
        <w:ind w:left="2487"/>
        <w:rPr>
          <w:rFonts w:ascii="Times New Roman" w:hAnsi="Times New Roman" w:cs="Times New Roman"/>
          <w:b/>
          <w:bCs/>
          <w:sz w:val="24"/>
          <w:szCs w:val="24"/>
          <w:u w:val="single"/>
        </w:rPr>
      </w:pPr>
    </w:p>
    <w:p w14:paraId="16D1181B" w14:textId="7CBBF993" w:rsidR="006B451F" w:rsidRPr="00B65AB1" w:rsidRDefault="0029647A" w:rsidP="006B451F">
      <w:pPr>
        <w:ind w:left="2127"/>
        <w:rPr>
          <w:rFonts w:ascii="Times New Roman" w:hAnsi="Times New Roman" w:cs="Times New Roman"/>
          <w:sz w:val="24"/>
          <w:szCs w:val="24"/>
        </w:rPr>
      </w:pPr>
      <w:r w:rsidRPr="00B65AB1">
        <w:rPr>
          <w:rFonts w:ascii="Times New Roman" w:hAnsi="Times New Roman" w:cs="Times New Roman"/>
          <w:sz w:val="24"/>
          <w:szCs w:val="24"/>
        </w:rPr>
        <w:t>Aucun conflit d'intérêts n'a été déclaré.</w:t>
      </w:r>
    </w:p>
    <w:p w14:paraId="53CEB8B7" w14:textId="77777777" w:rsidR="00BA6B67" w:rsidRPr="00B65AB1" w:rsidRDefault="00BA6B67" w:rsidP="006B451F">
      <w:pPr>
        <w:ind w:left="2127"/>
        <w:rPr>
          <w:rFonts w:ascii="Times New Roman" w:hAnsi="Times New Roman" w:cs="Times New Roman"/>
          <w:sz w:val="24"/>
          <w:szCs w:val="24"/>
        </w:rPr>
      </w:pPr>
    </w:p>
    <w:p w14:paraId="0DFEB311" w14:textId="12699211" w:rsidR="006B451F" w:rsidRPr="00B65AB1" w:rsidRDefault="006B451F" w:rsidP="00344F32">
      <w:pPr>
        <w:rPr>
          <w:rFonts w:ascii="Times New Roman" w:hAnsi="Times New Roman" w:cs="Times New Roman"/>
          <w:sz w:val="24"/>
          <w:szCs w:val="24"/>
        </w:rPr>
      </w:pPr>
    </w:p>
    <w:p w14:paraId="21535030" w14:textId="0A2049BA" w:rsidR="006B451F" w:rsidRPr="00B65AB1" w:rsidRDefault="006B451F" w:rsidP="006B451F">
      <w:pPr>
        <w:pStyle w:val="Paragraphedeliste"/>
        <w:numPr>
          <w:ilvl w:val="0"/>
          <w:numId w:val="1"/>
        </w:numPr>
        <w:rPr>
          <w:rFonts w:ascii="Times New Roman" w:hAnsi="Times New Roman" w:cs="Times New Roman"/>
          <w:b/>
          <w:bCs/>
          <w:sz w:val="24"/>
          <w:szCs w:val="24"/>
          <w:u w:val="single"/>
        </w:rPr>
      </w:pPr>
      <w:r w:rsidRPr="00B65AB1">
        <w:rPr>
          <w:rFonts w:ascii="Times New Roman" w:hAnsi="Times New Roman" w:cs="Times New Roman"/>
          <w:b/>
          <w:bCs/>
          <w:sz w:val="24"/>
          <w:szCs w:val="24"/>
          <w:u w:val="single"/>
        </w:rPr>
        <w:t>Adoption du procès-verbal</w:t>
      </w:r>
    </w:p>
    <w:p w14:paraId="13B91042" w14:textId="77777777" w:rsidR="00B2387B" w:rsidRPr="00B65AB1" w:rsidRDefault="00B2387B" w:rsidP="00B2387B">
      <w:pPr>
        <w:pStyle w:val="Paragraphedeliste"/>
        <w:ind w:left="2487"/>
        <w:rPr>
          <w:rFonts w:ascii="Times New Roman" w:hAnsi="Times New Roman" w:cs="Times New Roman"/>
          <w:b/>
          <w:bCs/>
          <w:sz w:val="24"/>
          <w:szCs w:val="24"/>
          <w:u w:val="single"/>
        </w:rPr>
      </w:pPr>
    </w:p>
    <w:p w14:paraId="444AAEF6" w14:textId="3A9417E3" w:rsidR="00E77F72" w:rsidRPr="00E77F72" w:rsidRDefault="00DD0512" w:rsidP="00B2387B">
      <w:pPr>
        <w:ind w:left="2127" w:hanging="2127"/>
        <w:rPr>
          <w:rFonts w:ascii="Times New Roman" w:hAnsi="Times New Roman" w:cs="Times New Roman"/>
          <w:sz w:val="24"/>
          <w:szCs w:val="24"/>
          <w:u w:val="single"/>
        </w:rPr>
      </w:pPr>
      <w:r w:rsidRPr="00E77F72">
        <w:rPr>
          <w:rFonts w:ascii="Times New Roman" w:hAnsi="Times New Roman" w:cs="Times New Roman"/>
          <w:sz w:val="24"/>
          <w:szCs w:val="24"/>
        </w:rPr>
        <w:tab/>
      </w:r>
      <w:r w:rsidR="00E77F72" w:rsidRPr="00E77F72">
        <w:rPr>
          <w:rFonts w:ascii="Times New Roman" w:hAnsi="Times New Roman" w:cs="Times New Roman"/>
          <w:sz w:val="24"/>
          <w:szCs w:val="24"/>
          <w:u w:val="single"/>
        </w:rPr>
        <w:t>A. Procès-verbal de la réunion du Conseil du 1</w:t>
      </w:r>
      <w:r w:rsidR="00E77F72" w:rsidRPr="000B505A">
        <w:rPr>
          <w:rFonts w:ascii="Times New Roman" w:hAnsi="Times New Roman" w:cs="Times New Roman"/>
          <w:sz w:val="24"/>
          <w:szCs w:val="24"/>
          <w:u w:val="single"/>
          <w:vertAlign w:val="superscript"/>
        </w:rPr>
        <w:t>e</w:t>
      </w:r>
      <w:r w:rsidR="000B505A" w:rsidRPr="000B505A">
        <w:rPr>
          <w:rFonts w:ascii="Times New Roman" w:hAnsi="Times New Roman" w:cs="Times New Roman"/>
          <w:sz w:val="24"/>
          <w:szCs w:val="24"/>
          <w:u w:val="single"/>
          <w:vertAlign w:val="superscript"/>
        </w:rPr>
        <w:t>r</w:t>
      </w:r>
      <w:r w:rsidR="000B505A">
        <w:rPr>
          <w:rFonts w:ascii="Times New Roman" w:hAnsi="Times New Roman" w:cs="Times New Roman"/>
          <w:sz w:val="24"/>
          <w:szCs w:val="24"/>
          <w:u w:val="single"/>
        </w:rPr>
        <w:t xml:space="preserve"> </w:t>
      </w:r>
      <w:r w:rsidR="00DF4543">
        <w:rPr>
          <w:rFonts w:ascii="Times New Roman" w:hAnsi="Times New Roman" w:cs="Times New Roman"/>
          <w:sz w:val="24"/>
          <w:szCs w:val="24"/>
          <w:u w:val="single"/>
        </w:rPr>
        <w:t>octobre</w:t>
      </w:r>
      <w:r w:rsidR="000B505A">
        <w:rPr>
          <w:rFonts w:ascii="Times New Roman" w:hAnsi="Times New Roman" w:cs="Times New Roman"/>
          <w:sz w:val="24"/>
          <w:szCs w:val="24"/>
          <w:u w:val="single"/>
        </w:rPr>
        <w:t xml:space="preserve"> </w:t>
      </w:r>
      <w:r w:rsidR="00D23265">
        <w:rPr>
          <w:rFonts w:ascii="Times New Roman" w:hAnsi="Times New Roman" w:cs="Times New Roman"/>
          <w:sz w:val="24"/>
          <w:szCs w:val="24"/>
          <w:u w:val="single"/>
        </w:rPr>
        <w:t>2025</w:t>
      </w:r>
    </w:p>
    <w:p w14:paraId="46D4711C" w14:textId="77777777" w:rsidR="00E77F72" w:rsidRDefault="00E77F72" w:rsidP="00E77F72">
      <w:pPr>
        <w:rPr>
          <w:rFonts w:ascii="Times New Roman" w:hAnsi="Times New Roman" w:cs="Times New Roman"/>
          <w:sz w:val="24"/>
          <w:szCs w:val="24"/>
        </w:rPr>
      </w:pPr>
    </w:p>
    <w:p w14:paraId="10B8032B" w14:textId="0F6D5B1A" w:rsidR="00804EDB" w:rsidRDefault="00D23265" w:rsidP="00804EDB">
      <w:pPr>
        <w:ind w:left="2127" w:hanging="2127"/>
        <w:rPr>
          <w:rFonts w:ascii="Times New Roman" w:hAnsi="Times New Roman" w:cs="Times New Roman"/>
          <w:sz w:val="24"/>
          <w:szCs w:val="24"/>
        </w:rPr>
      </w:pPr>
      <w:r>
        <w:rPr>
          <w:rFonts w:ascii="Times New Roman" w:hAnsi="Times New Roman" w:cs="Times New Roman"/>
          <w:sz w:val="24"/>
          <w:szCs w:val="24"/>
        </w:rPr>
        <w:t xml:space="preserve">185-2025 </w:t>
      </w:r>
      <w:r w:rsidR="00E77F72">
        <w:rPr>
          <w:rFonts w:ascii="Times New Roman" w:hAnsi="Times New Roman" w:cs="Times New Roman"/>
          <w:sz w:val="24"/>
          <w:szCs w:val="24"/>
        </w:rPr>
        <w:tab/>
      </w:r>
      <w:r w:rsidR="006E44ED" w:rsidRPr="00B65AB1">
        <w:rPr>
          <w:rFonts w:ascii="Times New Roman" w:hAnsi="Times New Roman" w:cs="Times New Roman"/>
          <w:sz w:val="24"/>
          <w:szCs w:val="24"/>
        </w:rPr>
        <w:t>Il est proposé par le conseiller Gleason que le procès-verbal de la réunion ordinaire du 8 septembre 2025 soit adopté.</w:t>
      </w:r>
    </w:p>
    <w:p w14:paraId="46AF6C99" w14:textId="77777777" w:rsidR="00F72D89" w:rsidRDefault="00F72D89" w:rsidP="00804EDB">
      <w:pPr>
        <w:rPr>
          <w:rFonts w:ascii="Times New Roman" w:hAnsi="Times New Roman" w:cs="Times New Roman"/>
          <w:sz w:val="24"/>
          <w:szCs w:val="24"/>
        </w:rPr>
      </w:pPr>
    </w:p>
    <w:p w14:paraId="06A76AB3" w14:textId="45274D92" w:rsidR="00D23265" w:rsidRDefault="00353181" w:rsidP="00204023">
      <w:pPr>
        <w:ind w:left="3600" w:firstLine="720"/>
        <w:rPr>
          <w:rFonts w:ascii="Times New Roman" w:hAnsi="Times New Roman" w:cs="Times New Roman"/>
          <w:sz w:val="24"/>
          <w:szCs w:val="24"/>
        </w:rPr>
      </w:pPr>
      <w:r w:rsidRPr="00B65AB1">
        <w:rPr>
          <w:rFonts w:ascii="Times New Roman" w:hAnsi="Times New Roman" w:cs="Times New Roman"/>
          <w:sz w:val="24"/>
          <w:szCs w:val="24"/>
        </w:rPr>
        <w:t>Adopté</w:t>
      </w:r>
    </w:p>
    <w:p w14:paraId="351DF546" w14:textId="77777777" w:rsidR="00D23265" w:rsidRDefault="00D23265" w:rsidP="00BA6B67">
      <w:pPr>
        <w:rPr>
          <w:rFonts w:ascii="Times New Roman" w:hAnsi="Times New Roman" w:cs="Times New Roman"/>
          <w:sz w:val="24"/>
          <w:szCs w:val="24"/>
        </w:rPr>
      </w:pPr>
    </w:p>
    <w:p w14:paraId="2C2E83EB" w14:textId="405E23C9" w:rsidR="00796D06" w:rsidRPr="00B65AB1" w:rsidRDefault="00796D06" w:rsidP="00804EDB">
      <w:pPr>
        <w:rPr>
          <w:rFonts w:ascii="Times New Roman" w:hAnsi="Times New Roman" w:cs="Times New Roman"/>
          <w:sz w:val="24"/>
          <w:szCs w:val="24"/>
        </w:rPr>
      </w:pPr>
    </w:p>
    <w:p w14:paraId="540B2CEA" w14:textId="42840F0A" w:rsidR="00BA6B67" w:rsidRDefault="00221730" w:rsidP="00221730">
      <w:pPr>
        <w:pStyle w:val="Paragraphedeliste"/>
        <w:numPr>
          <w:ilvl w:val="0"/>
          <w:numId w:val="1"/>
        </w:numPr>
        <w:rPr>
          <w:rFonts w:ascii="Times New Roman" w:hAnsi="Times New Roman" w:cs="Times New Roman"/>
          <w:b/>
          <w:bCs/>
          <w:sz w:val="24"/>
          <w:szCs w:val="24"/>
          <w:u w:val="single"/>
        </w:rPr>
      </w:pPr>
      <w:r>
        <w:rPr>
          <w:rFonts w:ascii="Times New Roman" w:hAnsi="Times New Roman" w:cs="Times New Roman"/>
          <w:b/>
          <w:bCs/>
          <w:sz w:val="24"/>
          <w:szCs w:val="24"/>
          <w:u w:val="single"/>
        </w:rPr>
        <w:t>Période de questions</w:t>
      </w:r>
    </w:p>
    <w:p w14:paraId="5F41C906" w14:textId="77777777" w:rsidR="00367CFD" w:rsidRPr="00221730" w:rsidRDefault="00367CFD" w:rsidP="00367CFD">
      <w:pPr>
        <w:pStyle w:val="Paragraphedeliste"/>
        <w:ind w:left="2487"/>
        <w:rPr>
          <w:rFonts w:ascii="Times New Roman" w:hAnsi="Times New Roman" w:cs="Times New Roman"/>
          <w:b/>
          <w:bCs/>
          <w:sz w:val="24"/>
          <w:szCs w:val="24"/>
          <w:u w:val="single"/>
        </w:rPr>
      </w:pPr>
    </w:p>
    <w:p w14:paraId="1D799B7F" w14:textId="77777777" w:rsidR="00A4690B" w:rsidRDefault="00A4690B" w:rsidP="00CA31AB">
      <w:pPr>
        <w:ind w:left="2127"/>
        <w:rPr>
          <w:rFonts w:ascii="Times New Roman" w:hAnsi="Times New Roman" w:cs="Times New Roman"/>
          <w:sz w:val="24"/>
          <w:szCs w:val="24"/>
        </w:rPr>
      </w:pPr>
    </w:p>
    <w:p w14:paraId="61B7C96D" w14:textId="0826C769" w:rsidR="00204023" w:rsidRDefault="00204023" w:rsidP="00CA31AB">
      <w:pPr>
        <w:ind w:left="2127"/>
        <w:rPr>
          <w:rFonts w:ascii="Times New Roman" w:hAnsi="Times New Roman" w:cs="Times New Roman"/>
          <w:bCs/>
          <w:sz w:val="24"/>
          <w:szCs w:val="24"/>
        </w:rPr>
      </w:pPr>
      <w:r>
        <w:rPr>
          <w:rFonts w:ascii="Times New Roman" w:hAnsi="Times New Roman" w:cs="Times New Roman"/>
          <w:sz w:val="24"/>
          <w:szCs w:val="24"/>
        </w:rPr>
        <w:t>Aucun membre du public n'était présent.</w:t>
      </w:r>
    </w:p>
    <w:p w14:paraId="53592CD7" w14:textId="77777777" w:rsidR="00D23265" w:rsidRDefault="00D23265" w:rsidP="00204023">
      <w:pPr>
        <w:rPr>
          <w:rFonts w:ascii="Times New Roman" w:hAnsi="Times New Roman" w:cs="Times New Roman"/>
          <w:bCs/>
          <w:sz w:val="24"/>
          <w:szCs w:val="24"/>
        </w:rPr>
      </w:pPr>
    </w:p>
    <w:p w14:paraId="48D76915" w14:textId="77777777" w:rsidR="00D23265" w:rsidRPr="00B65AB1" w:rsidRDefault="00D23265" w:rsidP="00CA31AB">
      <w:pPr>
        <w:ind w:left="2127"/>
        <w:rPr>
          <w:rFonts w:ascii="Times New Roman" w:hAnsi="Times New Roman" w:cs="Times New Roman"/>
          <w:bCs/>
          <w:sz w:val="24"/>
          <w:szCs w:val="24"/>
        </w:rPr>
      </w:pPr>
    </w:p>
    <w:p w14:paraId="07017FCC" w14:textId="5C105B15" w:rsidR="00B65AB1" w:rsidRPr="00CA31AB" w:rsidRDefault="0008759B" w:rsidP="0008759B">
      <w:pPr>
        <w:pStyle w:val="Paragraphedeliste"/>
        <w:numPr>
          <w:ilvl w:val="0"/>
          <w:numId w:val="1"/>
        </w:numPr>
        <w:rPr>
          <w:rFonts w:ascii="Times New Roman" w:hAnsi="Times New Roman" w:cs="Times New Roman"/>
          <w:b/>
          <w:bCs/>
          <w:sz w:val="24"/>
          <w:szCs w:val="24"/>
        </w:rPr>
      </w:pPr>
      <w:r w:rsidRPr="00B65AB1">
        <w:rPr>
          <w:rFonts w:ascii="Times New Roman" w:hAnsi="Times New Roman" w:cs="Times New Roman"/>
          <w:b/>
          <w:bCs/>
          <w:sz w:val="24"/>
          <w:szCs w:val="24"/>
          <w:u w:val="single"/>
        </w:rPr>
        <w:t>Administration</w:t>
      </w:r>
    </w:p>
    <w:p w14:paraId="3B4F6583" w14:textId="37B3DBE5" w:rsidR="0008759B" w:rsidRPr="00B65AB1" w:rsidRDefault="0008759B" w:rsidP="00221730">
      <w:pPr>
        <w:rPr>
          <w:rFonts w:ascii="Times New Roman" w:hAnsi="Times New Roman" w:cs="Times New Roman"/>
          <w:b/>
          <w:bCs/>
          <w:sz w:val="24"/>
          <w:szCs w:val="24"/>
        </w:rPr>
      </w:pPr>
    </w:p>
    <w:p w14:paraId="02BF5298" w14:textId="77777777" w:rsidR="0008759B" w:rsidRPr="00DD2CEE" w:rsidRDefault="0008759B" w:rsidP="008F1946">
      <w:pPr>
        <w:pStyle w:val="Paragraphedeliste"/>
        <w:numPr>
          <w:ilvl w:val="0"/>
          <w:numId w:val="2"/>
        </w:numPr>
        <w:ind w:left="2552"/>
        <w:rPr>
          <w:rFonts w:ascii="Times New Roman" w:hAnsi="Times New Roman" w:cs="Times New Roman"/>
          <w:bCs/>
          <w:sz w:val="24"/>
          <w:szCs w:val="24"/>
          <w:u w:val="single"/>
        </w:rPr>
      </w:pPr>
      <w:r w:rsidRPr="00DD2CEE">
        <w:rPr>
          <w:rFonts w:ascii="Times New Roman" w:hAnsi="Times New Roman" w:cs="Times New Roman"/>
          <w:bCs/>
          <w:sz w:val="24"/>
          <w:szCs w:val="24"/>
          <w:u w:val="single"/>
        </w:rPr>
        <w:t>Paiement des factures</w:t>
      </w:r>
    </w:p>
    <w:p w14:paraId="43CD794B" w14:textId="0A07BE3B" w:rsidR="0008759B" w:rsidRPr="00B65AB1" w:rsidRDefault="0008759B" w:rsidP="00221730">
      <w:pPr>
        <w:rPr>
          <w:rFonts w:ascii="Times New Roman" w:hAnsi="Times New Roman" w:cs="Times New Roman"/>
          <w:bCs/>
          <w:sz w:val="24"/>
          <w:szCs w:val="24"/>
        </w:rPr>
      </w:pPr>
    </w:p>
    <w:p w14:paraId="299D0D9F" w14:textId="1A191968" w:rsidR="0008759B" w:rsidRDefault="00D23265" w:rsidP="00D23265">
      <w:pPr>
        <w:ind w:left="2127" w:hanging="2127"/>
        <w:rPr>
          <w:rFonts w:ascii="Times New Roman" w:hAnsi="Times New Roman" w:cs="Times New Roman"/>
          <w:bCs/>
          <w:sz w:val="24"/>
          <w:szCs w:val="24"/>
        </w:rPr>
      </w:pPr>
      <w:r>
        <w:rPr>
          <w:rFonts w:ascii="Times New Roman" w:hAnsi="Times New Roman" w:cs="Times New Roman"/>
          <w:bCs/>
          <w:sz w:val="24"/>
          <w:szCs w:val="24"/>
        </w:rPr>
        <w:t xml:space="preserve">186-2025 </w:t>
      </w:r>
      <w:r w:rsidR="0008759B" w:rsidRPr="00B65AB1">
        <w:rPr>
          <w:rFonts w:ascii="Times New Roman" w:hAnsi="Times New Roman" w:cs="Times New Roman"/>
          <w:bCs/>
          <w:sz w:val="24"/>
          <w:szCs w:val="24"/>
        </w:rPr>
        <w:tab/>
      </w:r>
      <w:r w:rsidR="0008759B" w:rsidRPr="00B65AB1">
        <w:rPr>
          <w:rFonts w:ascii="Times New Roman" w:hAnsi="Times New Roman" w:cs="Times New Roman"/>
          <w:bCs/>
          <w:sz w:val="24"/>
          <w:szCs w:val="24"/>
        </w:rPr>
        <w:tab/>
        <w:t xml:space="preserve">Il </w:t>
      </w:r>
      <w:r w:rsidR="00804EDB">
        <w:rPr>
          <w:rFonts w:ascii="Times New Roman" w:hAnsi="Times New Roman" w:cs="Times New Roman"/>
          <w:bCs/>
          <w:sz w:val="24"/>
          <w:szCs w:val="24"/>
        </w:rPr>
        <w:t>est proposé par le conseiller Brennan de payer les factures telles que présentées.</w:t>
      </w:r>
    </w:p>
    <w:p w14:paraId="72408AD4" w14:textId="77777777" w:rsidR="00D23265" w:rsidRPr="00B65AB1" w:rsidRDefault="00D23265" w:rsidP="008F1946">
      <w:pPr>
        <w:rPr>
          <w:rFonts w:ascii="Times New Roman" w:hAnsi="Times New Roman" w:cs="Times New Roman"/>
          <w:bCs/>
          <w:sz w:val="24"/>
          <w:szCs w:val="24"/>
        </w:rPr>
      </w:pPr>
    </w:p>
    <w:p w14:paraId="0816FAB0" w14:textId="2E1E83EC" w:rsidR="00BA6B67" w:rsidRDefault="00204023" w:rsidP="0008759B">
      <w:pPr>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Adopté</w:t>
      </w:r>
    </w:p>
    <w:p w14:paraId="45EF9C62" w14:textId="77777777" w:rsidR="008F1946" w:rsidRPr="00B65AB1" w:rsidRDefault="008F1946" w:rsidP="0008759B">
      <w:pPr>
        <w:rPr>
          <w:rFonts w:ascii="Times New Roman" w:hAnsi="Times New Roman" w:cs="Times New Roman"/>
          <w:bCs/>
          <w:sz w:val="24"/>
          <w:szCs w:val="24"/>
        </w:rPr>
      </w:pPr>
    </w:p>
    <w:p w14:paraId="20105855" w14:textId="310BFF36" w:rsidR="00B71AE2" w:rsidRPr="00B65AB1" w:rsidRDefault="00B71AE2" w:rsidP="00BA6B67">
      <w:pPr>
        <w:rPr>
          <w:rFonts w:ascii="Times New Roman" w:hAnsi="Times New Roman" w:cs="Times New Roman"/>
          <w:sz w:val="24"/>
          <w:szCs w:val="24"/>
        </w:rPr>
      </w:pPr>
      <w:r w:rsidRPr="00B65AB1">
        <w:rPr>
          <w:rFonts w:ascii="Times New Roman" w:hAnsi="Times New Roman" w:cs="Times New Roman"/>
          <w:sz w:val="24"/>
          <w:szCs w:val="24"/>
        </w:rPr>
        <w:lastRenderedPageBreak/>
        <w:t xml:space="preserve">CERTIFICATS DE FONDS DISPONIBLES POUR LES COMPTES : Je soussignée, Ashlee Poirier, directrice générale, certifie par la présente qu'il existe des fonds disponibles aux fins pour </w:t>
      </w:r>
      <w:r w:rsidR="00EC4889" w:rsidRPr="00B65AB1">
        <w:rPr>
          <w:rFonts w:ascii="Times New Roman" w:hAnsi="Times New Roman" w:cs="Times New Roman"/>
          <w:sz w:val="24"/>
          <w:szCs w:val="24"/>
        </w:rPr>
        <w:t>lesquelles des dépenses totalisant 158 007,90 $ sont proposées.</w:t>
      </w:r>
    </w:p>
    <w:p w14:paraId="21CAA574" w14:textId="77777777" w:rsidR="00B71AE2" w:rsidRPr="00B65AB1" w:rsidRDefault="00B71AE2" w:rsidP="00B71AE2">
      <w:pPr>
        <w:rPr>
          <w:rFonts w:ascii="Times New Roman" w:hAnsi="Times New Roman" w:cs="Times New Roman"/>
          <w:sz w:val="24"/>
          <w:szCs w:val="24"/>
        </w:rPr>
      </w:pPr>
    </w:p>
    <w:p w14:paraId="2EDCC1E0" w14:textId="77777777" w:rsidR="00B71AE2" w:rsidRPr="00B65AB1" w:rsidRDefault="00B71AE2" w:rsidP="00B71AE2">
      <w:pPr>
        <w:rPr>
          <w:rFonts w:ascii="Times New Roman" w:hAnsi="Times New Roman" w:cs="Times New Roman"/>
          <w:sz w:val="24"/>
          <w:szCs w:val="24"/>
        </w:rPr>
      </w:pPr>
      <w:r w:rsidRPr="00B65AB1">
        <w:rPr>
          <w:rFonts w:ascii="Times New Roman" w:hAnsi="Times New Roman" w:cs="Times New Roman"/>
          <w:sz w:val="24"/>
          <w:szCs w:val="24"/>
        </w:rPr>
        <w:t>Signé à Sheenboro, Québec</w:t>
      </w:r>
    </w:p>
    <w:p w14:paraId="24457069" w14:textId="525E0AFA" w:rsidR="00B71AE2" w:rsidRPr="00B65AB1" w:rsidRDefault="00804EDB" w:rsidP="00B71AE2">
      <w:pPr>
        <w:rPr>
          <w:rFonts w:ascii="Times New Roman" w:hAnsi="Times New Roman" w:cs="Times New Roman"/>
          <w:sz w:val="24"/>
          <w:szCs w:val="24"/>
        </w:rPr>
      </w:pPr>
      <w:r>
        <w:rPr>
          <w:rFonts w:ascii="Times New Roman" w:hAnsi="Times New Roman" w:cs="Times New Roman"/>
          <w:sz w:val="24"/>
          <w:szCs w:val="24"/>
        </w:rPr>
        <w:t>Ce 10 novembre 2025.</w:t>
      </w:r>
    </w:p>
    <w:p w14:paraId="00BF6809" w14:textId="77777777" w:rsidR="00B71AE2" w:rsidRPr="00B65AB1" w:rsidRDefault="00B71AE2" w:rsidP="00B71AE2">
      <w:pPr>
        <w:rPr>
          <w:rFonts w:ascii="Times New Roman" w:hAnsi="Times New Roman" w:cs="Times New Roman"/>
          <w:sz w:val="24"/>
          <w:szCs w:val="24"/>
        </w:rPr>
      </w:pPr>
    </w:p>
    <w:p w14:paraId="12A71291" w14:textId="046165F7" w:rsidR="00B71AE2" w:rsidRDefault="00B71AE2" w:rsidP="00B71AE2">
      <w:pPr>
        <w:rPr>
          <w:rFonts w:ascii="Times New Roman" w:hAnsi="Times New Roman" w:cs="Times New Roman"/>
          <w:sz w:val="24"/>
          <w:szCs w:val="24"/>
        </w:rPr>
      </w:pPr>
      <w:r w:rsidRPr="00B65AB1">
        <w:rPr>
          <w:rFonts w:ascii="Times New Roman" w:hAnsi="Times New Roman" w:cs="Times New Roman"/>
          <w:sz w:val="24"/>
          <w:szCs w:val="24"/>
        </w:rPr>
        <w:t>Ashlee Poirier, directrice générale/secrétaire-trésorière</w:t>
      </w:r>
    </w:p>
    <w:p w14:paraId="23722588" w14:textId="77777777" w:rsidR="005B333C" w:rsidRDefault="005B333C" w:rsidP="00B71AE2">
      <w:pPr>
        <w:rPr>
          <w:rFonts w:ascii="Times New Roman" w:hAnsi="Times New Roman" w:cs="Times New Roman"/>
          <w:sz w:val="24"/>
          <w:szCs w:val="24"/>
        </w:rPr>
      </w:pPr>
    </w:p>
    <w:p w14:paraId="18091383" w14:textId="77777777" w:rsidR="005B333C" w:rsidRPr="00B65AB1" w:rsidRDefault="005B333C" w:rsidP="00B71AE2">
      <w:pPr>
        <w:rPr>
          <w:rFonts w:ascii="Times New Roman" w:hAnsi="Times New Roman" w:cs="Times New Roman"/>
          <w:sz w:val="24"/>
          <w:szCs w:val="24"/>
        </w:rPr>
      </w:pPr>
    </w:p>
    <w:p w14:paraId="764F6437" w14:textId="749BE6E9" w:rsidR="0048155B" w:rsidRPr="00B65AB1" w:rsidRDefault="0048155B" w:rsidP="00B855D7">
      <w:pPr>
        <w:rPr>
          <w:rFonts w:ascii="Times New Roman" w:hAnsi="Times New Roman" w:cs="Times New Roman"/>
          <w:sz w:val="24"/>
          <w:szCs w:val="24"/>
        </w:rPr>
      </w:pPr>
    </w:p>
    <w:p w14:paraId="17A04E31" w14:textId="27AAAA06" w:rsidR="00367CFD" w:rsidRPr="00794BD4" w:rsidRDefault="00794BD4" w:rsidP="00794BD4">
      <w:pPr>
        <w:pStyle w:val="Paragraphedeliste"/>
        <w:numPr>
          <w:ilvl w:val="0"/>
          <w:numId w:val="2"/>
        </w:numPr>
        <w:rPr>
          <w:rFonts w:ascii="Times New Roman" w:hAnsi="Times New Roman" w:cs="Times New Roman"/>
          <w:bCs/>
          <w:sz w:val="24"/>
          <w:szCs w:val="24"/>
          <w:u w:val="single"/>
        </w:rPr>
      </w:pPr>
      <w:r w:rsidRPr="00794BD4">
        <w:rPr>
          <w:rFonts w:ascii="Times New Roman" w:hAnsi="Times New Roman" w:cs="Times New Roman"/>
          <w:bCs/>
          <w:sz w:val="24"/>
          <w:szCs w:val="24"/>
          <w:u w:val="single"/>
        </w:rPr>
        <w:t>Projet de règlement municipal 2025-005 « Règlement municipal ordonnant l’installation d’un carrefour à quatre voies avec arrêts à l’intersection du chemin Fort-William et du chemin Perrault »</w:t>
      </w:r>
    </w:p>
    <w:p w14:paraId="45232E88" w14:textId="77777777" w:rsidR="00794BD4" w:rsidRDefault="00794BD4" w:rsidP="00794BD4">
      <w:pPr>
        <w:ind w:left="2061"/>
        <w:rPr>
          <w:rFonts w:ascii="Times New Roman" w:hAnsi="Times New Roman" w:cs="Times New Roman"/>
          <w:sz w:val="24"/>
          <w:szCs w:val="24"/>
        </w:rPr>
      </w:pPr>
    </w:p>
    <w:p w14:paraId="763E098D" w14:textId="77777777" w:rsidR="00794BD4" w:rsidRPr="005B333C" w:rsidRDefault="00794BD4" w:rsidP="00794BD4">
      <w:pPr>
        <w:ind w:left="2061"/>
        <w:rPr>
          <w:rFonts w:ascii="Times New Roman" w:hAnsi="Times New Roman" w:cs="Times New Roman"/>
          <w:sz w:val="24"/>
          <w:szCs w:val="24"/>
        </w:rPr>
      </w:pPr>
    </w:p>
    <w:p w14:paraId="09F3DB0B" w14:textId="782BBA8C" w:rsidR="00D807E8" w:rsidRDefault="005B333C" w:rsidP="005B333C">
      <w:pPr>
        <w:ind w:left="2160" w:hanging="2160"/>
        <w:rPr>
          <w:rFonts w:ascii="Times New Roman" w:hAnsi="Times New Roman" w:cs="Times New Roman"/>
          <w:sz w:val="24"/>
          <w:szCs w:val="24"/>
        </w:rPr>
      </w:pPr>
      <w:r>
        <w:rPr>
          <w:rFonts w:ascii="Times New Roman" w:hAnsi="Times New Roman" w:cs="Times New Roman"/>
          <w:sz w:val="24"/>
          <w:szCs w:val="24"/>
        </w:rPr>
        <w:t xml:space="preserve">187-2025 </w:t>
      </w:r>
      <w:r>
        <w:rPr>
          <w:rFonts w:ascii="Times New Roman" w:hAnsi="Times New Roman" w:cs="Times New Roman"/>
          <w:sz w:val="24"/>
          <w:szCs w:val="24"/>
        </w:rPr>
        <w:tab/>
      </w:r>
      <w:r w:rsidR="00D807E8">
        <w:rPr>
          <w:rFonts w:ascii="Times New Roman" w:hAnsi="Times New Roman" w:cs="Times New Roman"/>
          <w:sz w:val="24"/>
          <w:szCs w:val="24"/>
        </w:rPr>
        <w:t>Il est proposé par le conseiller Morency d’adopter le règlement 2025-005 et de permettre au directeur général d’acheter la nouvelle signalisation requise.</w:t>
      </w:r>
    </w:p>
    <w:p w14:paraId="7F52306A" w14:textId="7BE46638" w:rsidR="00F72D89" w:rsidRDefault="00D807E8" w:rsidP="00276DEE">
      <w:pPr>
        <w:ind w:left="2127" w:hanging="2127"/>
        <w:rPr>
          <w:rFonts w:ascii="Times New Roman" w:hAnsi="Times New Roman" w:cs="Times New Roman"/>
          <w:sz w:val="24"/>
          <w:szCs w:val="24"/>
        </w:rPr>
      </w:pPr>
      <w:r>
        <w:rPr>
          <w:rFonts w:ascii="Times New Roman" w:hAnsi="Times New Roman" w:cs="Times New Roman"/>
          <w:sz w:val="24"/>
          <w:szCs w:val="24"/>
        </w:rPr>
        <w:tab/>
      </w:r>
    </w:p>
    <w:p w14:paraId="09F7E2D5" w14:textId="07836CF1" w:rsidR="001E4936" w:rsidRDefault="00794BD4" w:rsidP="00367CFD">
      <w:pPr>
        <w:ind w:left="3894" w:firstLine="426"/>
        <w:rPr>
          <w:rFonts w:ascii="Times New Roman" w:hAnsi="Times New Roman" w:cs="Times New Roman"/>
          <w:sz w:val="24"/>
          <w:szCs w:val="24"/>
        </w:rPr>
      </w:pPr>
      <w:r>
        <w:rPr>
          <w:rFonts w:ascii="Times New Roman" w:hAnsi="Times New Roman" w:cs="Times New Roman"/>
          <w:sz w:val="24"/>
          <w:szCs w:val="24"/>
        </w:rPr>
        <w:t>Adopté</w:t>
      </w:r>
    </w:p>
    <w:p w14:paraId="426D2212" w14:textId="401EBE9E" w:rsidR="00A4690B" w:rsidRDefault="00A4690B" w:rsidP="00CD2967">
      <w:pPr>
        <w:rPr>
          <w:rFonts w:ascii="Times New Roman" w:hAnsi="Times New Roman" w:cs="Times New Roman"/>
          <w:sz w:val="24"/>
          <w:szCs w:val="24"/>
        </w:rPr>
      </w:pPr>
    </w:p>
    <w:p w14:paraId="768392DB" w14:textId="77777777" w:rsidR="00367CFD" w:rsidRDefault="00367CFD" w:rsidP="001E4936">
      <w:pPr>
        <w:ind w:left="2127"/>
        <w:jc w:val="center"/>
        <w:rPr>
          <w:rFonts w:ascii="Times New Roman" w:hAnsi="Times New Roman" w:cs="Times New Roman"/>
          <w:sz w:val="24"/>
          <w:szCs w:val="24"/>
        </w:rPr>
      </w:pPr>
    </w:p>
    <w:p w14:paraId="0CF2CEC4" w14:textId="5AFC61C9" w:rsidR="008F1394" w:rsidRDefault="00C222EA" w:rsidP="00794BD4">
      <w:pPr>
        <w:pStyle w:val="Paragraphedeliste"/>
        <w:numPr>
          <w:ilvl w:val="0"/>
          <w:numId w:val="2"/>
        </w:numPr>
        <w:jc w:val="both"/>
        <w:rPr>
          <w:rFonts w:ascii="Times New Roman" w:hAnsi="Times New Roman" w:cs="Times New Roman"/>
          <w:bCs/>
          <w:sz w:val="24"/>
          <w:szCs w:val="24"/>
          <w:u w:val="single"/>
        </w:rPr>
      </w:pPr>
      <w:r>
        <w:rPr>
          <w:rFonts w:ascii="Times New Roman" w:hAnsi="Times New Roman" w:cs="Times New Roman"/>
          <w:bCs/>
          <w:sz w:val="24"/>
          <w:szCs w:val="24"/>
          <w:u w:val="single"/>
        </w:rPr>
        <w:t>Formation Employeur D</w:t>
      </w:r>
    </w:p>
    <w:p w14:paraId="4DDB4561" w14:textId="77777777" w:rsidR="00794BD4" w:rsidRDefault="00794BD4" w:rsidP="00794BD4">
      <w:pPr>
        <w:jc w:val="both"/>
        <w:rPr>
          <w:rFonts w:ascii="Times New Roman" w:hAnsi="Times New Roman" w:cs="Times New Roman"/>
          <w:bCs/>
          <w:sz w:val="24"/>
          <w:szCs w:val="24"/>
          <w:u w:val="single"/>
        </w:rPr>
      </w:pPr>
    </w:p>
    <w:p w14:paraId="7CB8757E" w14:textId="77777777" w:rsidR="00794BD4" w:rsidRDefault="00794BD4" w:rsidP="00794BD4">
      <w:pPr>
        <w:jc w:val="both"/>
        <w:rPr>
          <w:rFonts w:ascii="Times New Roman" w:hAnsi="Times New Roman" w:cs="Times New Roman"/>
          <w:bCs/>
          <w:sz w:val="24"/>
          <w:szCs w:val="24"/>
          <w:u w:val="single"/>
        </w:rPr>
      </w:pPr>
    </w:p>
    <w:p w14:paraId="1847CE8D" w14:textId="7C3F9AC7" w:rsidR="00B15018" w:rsidRDefault="00C222EA" w:rsidP="00C222EA">
      <w:pPr>
        <w:ind w:left="2127" w:hanging="2127"/>
        <w:jc w:val="both"/>
        <w:rPr>
          <w:rFonts w:ascii="Times New Roman" w:hAnsi="Times New Roman" w:cs="Times New Roman"/>
          <w:bCs/>
          <w:sz w:val="24"/>
          <w:szCs w:val="24"/>
        </w:rPr>
      </w:pPr>
      <w:r>
        <w:rPr>
          <w:rFonts w:ascii="Times New Roman" w:hAnsi="Times New Roman" w:cs="Times New Roman"/>
          <w:bCs/>
          <w:sz w:val="24"/>
          <w:szCs w:val="24"/>
        </w:rPr>
        <w:t xml:space="preserve">188-2025 </w:t>
      </w:r>
      <w:r>
        <w:rPr>
          <w:rFonts w:ascii="Times New Roman" w:hAnsi="Times New Roman" w:cs="Times New Roman"/>
          <w:bCs/>
          <w:sz w:val="24"/>
          <w:szCs w:val="24"/>
        </w:rPr>
        <w:tab/>
        <w:t xml:space="preserve">Il est proposé par le conseiller Jones d'approuver le coût de la formation pour les procédures de fin d'année </w:t>
      </w:r>
      <w:r w:rsidR="008F1946">
        <w:rPr>
          <w:rFonts w:ascii="Times New Roman" w:hAnsi="Times New Roman" w:cs="Times New Roman"/>
          <w:bCs/>
          <w:sz w:val="24"/>
          <w:szCs w:val="24"/>
        </w:rPr>
        <w:t>avec l'employeur D au coût de 187,00 $.</w:t>
      </w:r>
    </w:p>
    <w:p w14:paraId="69D89348" w14:textId="6155DAD4" w:rsidR="00C222EA" w:rsidRDefault="00C222EA" w:rsidP="008F1946">
      <w:pPr>
        <w:jc w:val="both"/>
        <w:rPr>
          <w:rFonts w:ascii="Times New Roman" w:hAnsi="Times New Roman" w:cs="Times New Roman"/>
          <w:bCs/>
          <w:sz w:val="24"/>
          <w:szCs w:val="24"/>
        </w:rPr>
      </w:pPr>
    </w:p>
    <w:p w14:paraId="4BB6A5BD" w14:textId="0AE492C1" w:rsidR="00C222EA" w:rsidRDefault="00C222EA" w:rsidP="00C222EA">
      <w:pPr>
        <w:ind w:left="2127" w:hanging="2127"/>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Adopté</w:t>
      </w:r>
    </w:p>
    <w:p w14:paraId="6547730E" w14:textId="77777777" w:rsidR="00C222EA" w:rsidRDefault="00C222EA" w:rsidP="00C222EA">
      <w:pPr>
        <w:ind w:left="2127" w:hanging="2127"/>
        <w:jc w:val="both"/>
        <w:rPr>
          <w:rFonts w:ascii="Times New Roman" w:hAnsi="Times New Roman" w:cs="Times New Roman"/>
          <w:bCs/>
          <w:sz w:val="24"/>
          <w:szCs w:val="24"/>
        </w:rPr>
      </w:pPr>
    </w:p>
    <w:p w14:paraId="3D89DCBB" w14:textId="7B11102D" w:rsidR="00C222EA" w:rsidRPr="008F1946" w:rsidRDefault="00C222EA" w:rsidP="00C222EA">
      <w:pPr>
        <w:pStyle w:val="Paragraphedeliste"/>
        <w:numPr>
          <w:ilvl w:val="0"/>
          <w:numId w:val="2"/>
        </w:numPr>
        <w:jc w:val="both"/>
        <w:rPr>
          <w:rFonts w:ascii="Times New Roman" w:hAnsi="Times New Roman" w:cs="Times New Roman"/>
          <w:bCs/>
          <w:sz w:val="24"/>
          <w:szCs w:val="24"/>
        </w:rPr>
      </w:pPr>
      <w:r>
        <w:rPr>
          <w:rFonts w:ascii="Times New Roman" w:hAnsi="Times New Roman" w:cs="Times New Roman"/>
          <w:bCs/>
          <w:sz w:val="24"/>
          <w:szCs w:val="24"/>
          <w:u w:val="single"/>
        </w:rPr>
        <w:t>Dates des réunions du conseil municipal 2026</w:t>
      </w:r>
    </w:p>
    <w:p w14:paraId="0E59716C" w14:textId="77777777" w:rsidR="008F1946" w:rsidRDefault="008F1946" w:rsidP="008F1946">
      <w:pPr>
        <w:pStyle w:val="Paragraphedeliste"/>
        <w:ind w:left="2061"/>
        <w:jc w:val="both"/>
        <w:rPr>
          <w:rFonts w:ascii="Times New Roman" w:hAnsi="Times New Roman" w:cs="Times New Roman"/>
          <w:bCs/>
          <w:sz w:val="24"/>
          <w:szCs w:val="24"/>
          <w:u w:val="single"/>
        </w:rPr>
      </w:pPr>
    </w:p>
    <w:p w14:paraId="5CA1CAB7" w14:textId="77777777" w:rsidR="008F1946" w:rsidRDefault="008F1946" w:rsidP="008F1946">
      <w:pPr>
        <w:pStyle w:val="Paragraphedeliste"/>
        <w:ind w:left="2061"/>
        <w:jc w:val="both"/>
        <w:rPr>
          <w:rFonts w:ascii="Times New Roman" w:hAnsi="Times New Roman" w:cs="Times New Roman"/>
          <w:bCs/>
          <w:sz w:val="24"/>
          <w:szCs w:val="24"/>
          <w:u w:val="single"/>
        </w:rPr>
      </w:pPr>
    </w:p>
    <w:p w14:paraId="1FA29299" w14:textId="70DE2651" w:rsidR="008F1946" w:rsidRPr="008F1946" w:rsidRDefault="008F1946" w:rsidP="008F1946">
      <w:pPr>
        <w:pStyle w:val="Paragraphedeliste"/>
        <w:ind w:left="3686" w:hanging="1625"/>
        <w:jc w:val="both"/>
        <w:rPr>
          <w:rFonts w:ascii="Times New Roman" w:hAnsi="Times New Roman" w:cs="Times New Roman"/>
          <w:bCs/>
          <w:sz w:val="24"/>
          <w:szCs w:val="24"/>
        </w:rPr>
      </w:pPr>
      <w:r w:rsidRPr="008F1946">
        <w:rPr>
          <w:rFonts w:ascii="Times New Roman" w:hAnsi="Times New Roman" w:cs="Times New Roman"/>
          <w:bCs/>
          <w:sz w:val="24"/>
          <w:szCs w:val="24"/>
        </w:rPr>
        <w:t xml:space="preserve">ATTENDU QUE </w:t>
      </w:r>
      <w:r>
        <w:rPr>
          <w:rFonts w:ascii="Times New Roman" w:hAnsi="Times New Roman" w:cs="Times New Roman"/>
          <w:bCs/>
          <w:sz w:val="24"/>
          <w:szCs w:val="24"/>
        </w:rPr>
        <w:tab/>
      </w:r>
      <w:r w:rsidRPr="008F1946">
        <w:rPr>
          <w:rFonts w:ascii="Times New Roman" w:hAnsi="Times New Roman" w:cs="Times New Roman"/>
          <w:bCs/>
          <w:sz w:val="24"/>
          <w:szCs w:val="24"/>
        </w:rPr>
        <w:t>l’article 148 du Code des municipalités du Québec stipule que le conseil doit établir, avant le début de chaque année civile, le calendrier de ses réunions ordinaires pour l’année suivante, en fixant le jour et</w:t>
      </w:r>
    </w:p>
    <w:p w14:paraId="3ADEAE5B" w14:textId="77777777" w:rsidR="008F1946" w:rsidRPr="008F1946" w:rsidRDefault="008F1946" w:rsidP="008F1946">
      <w:pPr>
        <w:pStyle w:val="Paragraphedeliste"/>
        <w:ind w:left="3630" w:firstLine="56"/>
        <w:jc w:val="both"/>
        <w:rPr>
          <w:rFonts w:ascii="Times New Roman" w:hAnsi="Times New Roman" w:cs="Times New Roman"/>
          <w:bCs/>
          <w:sz w:val="24"/>
          <w:szCs w:val="24"/>
        </w:rPr>
      </w:pPr>
      <w:r w:rsidRPr="008F1946">
        <w:rPr>
          <w:rFonts w:ascii="Times New Roman" w:hAnsi="Times New Roman" w:cs="Times New Roman"/>
          <w:bCs/>
          <w:sz w:val="24"/>
          <w:szCs w:val="24"/>
        </w:rPr>
        <w:t>heure de début de chaque réunion ;</w:t>
      </w:r>
    </w:p>
    <w:p w14:paraId="0BD3AA6F" w14:textId="77777777" w:rsidR="008F1946" w:rsidRPr="008F1946" w:rsidRDefault="008F1946" w:rsidP="008F1946">
      <w:pPr>
        <w:pStyle w:val="Paragraphedeliste"/>
        <w:ind w:left="2061"/>
        <w:jc w:val="both"/>
        <w:rPr>
          <w:rFonts w:ascii="Times New Roman" w:hAnsi="Times New Roman" w:cs="Times New Roman"/>
          <w:bCs/>
          <w:sz w:val="24"/>
          <w:szCs w:val="24"/>
        </w:rPr>
      </w:pPr>
    </w:p>
    <w:p w14:paraId="0FDF1DB8" w14:textId="77777777" w:rsidR="008F1946" w:rsidRDefault="008F1946" w:rsidP="008F1946">
      <w:pPr>
        <w:ind w:left="3686" w:hanging="1625"/>
        <w:jc w:val="both"/>
        <w:rPr>
          <w:rFonts w:ascii="Times New Roman" w:hAnsi="Times New Roman" w:cs="Times New Roman"/>
          <w:bCs/>
          <w:sz w:val="24"/>
          <w:szCs w:val="24"/>
        </w:rPr>
      </w:pPr>
      <w:r w:rsidRPr="008F1946">
        <w:rPr>
          <w:rFonts w:ascii="Times New Roman" w:hAnsi="Times New Roman" w:cs="Times New Roman"/>
          <w:bCs/>
          <w:sz w:val="24"/>
          <w:szCs w:val="24"/>
        </w:rPr>
        <w:t>DONC,</w:t>
      </w:r>
    </w:p>
    <w:p w14:paraId="44EBEC01" w14:textId="77777777" w:rsidR="008F1946" w:rsidRDefault="008F1946" w:rsidP="008F1946">
      <w:pPr>
        <w:ind w:left="3686" w:hanging="1625"/>
        <w:jc w:val="both"/>
        <w:rPr>
          <w:rFonts w:ascii="Times New Roman" w:hAnsi="Times New Roman" w:cs="Times New Roman"/>
          <w:bCs/>
          <w:sz w:val="24"/>
          <w:szCs w:val="24"/>
        </w:rPr>
      </w:pPr>
    </w:p>
    <w:p w14:paraId="523E21D7" w14:textId="12B7F8DD" w:rsidR="008F1946" w:rsidRPr="008F1946" w:rsidRDefault="008F1946" w:rsidP="008F1946">
      <w:pPr>
        <w:ind w:left="3686" w:hanging="3686"/>
        <w:jc w:val="both"/>
        <w:rPr>
          <w:rFonts w:ascii="Times New Roman" w:hAnsi="Times New Roman" w:cs="Times New Roman"/>
          <w:bCs/>
          <w:sz w:val="24"/>
          <w:szCs w:val="24"/>
        </w:rPr>
      </w:pPr>
      <w:r>
        <w:rPr>
          <w:rFonts w:ascii="Times New Roman" w:hAnsi="Times New Roman" w:cs="Times New Roman"/>
          <w:bCs/>
          <w:sz w:val="24"/>
          <w:szCs w:val="24"/>
        </w:rPr>
        <w:t xml:space="preserve">189-2025 </w:t>
      </w:r>
      <w:r w:rsidR="000B505A">
        <w:rPr>
          <w:rFonts w:ascii="Times New Roman" w:hAnsi="Times New Roman" w:cs="Times New Roman"/>
          <w:bCs/>
          <w:sz w:val="24"/>
          <w:szCs w:val="24"/>
        </w:rPr>
        <w:tab/>
      </w:r>
      <w:r>
        <w:rPr>
          <w:rFonts w:ascii="Times New Roman" w:hAnsi="Times New Roman" w:cs="Times New Roman"/>
          <w:bCs/>
          <w:sz w:val="24"/>
          <w:szCs w:val="24"/>
        </w:rPr>
        <w:t xml:space="preserve">Il est </w:t>
      </w:r>
      <w:r>
        <w:rPr>
          <w:rFonts w:ascii="Times New Roman" w:hAnsi="Times New Roman" w:cs="Times New Roman"/>
          <w:bCs/>
          <w:sz w:val="24"/>
          <w:szCs w:val="24"/>
        </w:rPr>
        <w:tab/>
      </w:r>
      <w:r w:rsidRPr="008F1946">
        <w:rPr>
          <w:rFonts w:ascii="Times New Roman" w:hAnsi="Times New Roman" w:cs="Times New Roman"/>
          <w:bCs/>
          <w:sz w:val="24"/>
          <w:szCs w:val="24"/>
        </w:rPr>
        <w:t>proposé par le conseiller Lafrenière et adopté à l'unanimité,</w:t>
      </w:r>
    </w:p>
    <w:p w14:paraId="34A513D1" w14:textId="77777777" w:rsidR="008F1946" w:rsidRPr="008F1946" w:rsidRDefault="008F1946" w:rsidP="008F1946">
      <w:pPr>
        <w:pStyle w:val="Paragraphedeliste"/>
        <w:ind w:left="2061"/>
        <w:jc w:val="both"/>
        <w:rPr>
          <w:rFonts w:ascii="Times New Roman" w:hAnsi="Times New Roman" w:cs="Times New Roman"/>
          <w:bCs/>
          <w:sz w:val="24"/>
          <w:szCs w:val="24"/>
        </w:rPr>
      </w:pPr>
    </w:p>
    <w:p w14:paraId="5847CC71" w14:textId="75E1D84E" w:rsidR="008F1946" w:rsidRPr="008F1946" w:rsidRDefault="008F1946" w:rsidP="000B505A">
      <w:pPr>
        <w:pStyle w:val="Paragraphedeliste"/>
        <w:ind w:left="3600" w:hanging="720"/>
        <w:jc w:val="both"/>
        <w:rPr>
          <w:rFonts w:ascii="Times New Roman" w:hAnsi="Times New Roman" w:cs="Times New Roman"/>
          <w:bCs/>
          <w:sz w:val="24"/>
          <w:szCs w:val="24"/>
        </w:rPr>
      </w:pPr>
      <w:r w:rsidRPr="008F1946">
        <w:rPr>
          <w:rFonts w:ascii="Times New Roman" w:hAnsi="Times New Roman" w:cs="Times New Roman"/>
          <w:bCs/>
          <w:sz w:val="24"/>
          <w:szCs w:val="24"/>
        </w:rPr>
        <w:t xml:space="preserve">Qu’il </w:t>
      </w:r>
      <w:r>
        <w:rPr>
          <w:rFonts w:ascii="Times New Roman" w:hAnsi="Times New Roman" w:cs="Times New Roman"/>
          <w:bCs/>
          <w:sz w:val="24"/>
          <w:szCs w:val="24"/>
        </w:rPr>
        <w:tab/>
      </w:r>
      <w:r w:rsidRPr="008F1946">
        <w:rPr>
          <w:rFonts w:ascii="Times New Roman" w:hAnsi="Times New Roman" w:cs="Times New Roman"/>
          <w:bCs/>
          <w:sz w:val="24"/>
          <w:szCs w:val="24"/>
        </w:rPr>
        <w:t>soit adopté le calendrier suivant concernant la tenue des réunions ordinaires du conseil municipal pour 2026. Ces réunions se tiendront aux dates suivantes et débuteront à 18 h 30 à l’édifice municipal situé au 59, chemin Sheen :</w:t>
      </w:r>
    </w:p>
    <w:p w14:paraId="4AB571D8" w14:textId="458B9582" w:rsidR="00C222EA" w:rsidRDefault="00C222EA" w:rsidP="008F1946">
      <w:pPr>
        <w:jc w:val="both"/>
        <w:rPr>
          <w:rFonts w:ascii="Times New Roman" w:hAnsi="Times New Roman" w:cs="Times New Roman"/>
          <w:bCs/>
          <w:sz w:val="24"/>
          <w:szCs w:val="24"/>
        </w:rPr>
      </w:pPr>
      <w:r>
        <w:rPr>
          <w:rFonts w:ascii="Times New Roman" w:hAnsi="Times New Roman" w:cs="Times New Roman"/>
          <w:bCs/>
          <w:sz w:val="24"/>
          <w:szCs w:val="24"/>
        </w:rPr>
        <w:tab/>
      </w:r>
    </w:p>
    <w:p w14:paraId="28F98401" w14:textId="77777777" w:rsidR="00C222EA" w:rsidRDefault="00C222EA" w:rsidP="00C222EA">
      <w:pPr>
        <w:ind w:left="2127" w:hanging="2127"/>
        <w:jc w:val="both"/>
        <w:rPr>
          <w:rFonts w:ascii="Times New Roman" w:hAnsi="Times New Roman" w:cs="Times New Roman"/>
          <w:bCs/>
          <w:sz w:val="24"/>
          <w:szCs w:val="24"/>
        </w:rPr>
      </w:pPr>
    </w:p>
    <w:p w14:paraId="36283A3E" w14:textId="1C58EC0E" w:rsidR="00C222EA" w:rsidRDefault="00C222EA" w:rsidP="00C222EA">
      <w:pPr>
        <w:ind w:left="2127" w:hanging="2127"/>
        <w:jc w:val="both"/>
        <w:rPr>
          <w:rFonts w:ascii="Times New Roman" w:hAnsi="Times New Roman" w:cs="Times New Roman"/>
          <w:bCs/>
          <w:sz w:val="24"/>
          <w:szCs w:val="24"/>
        </w:rPr>
      </w:pPr>
      <w:r>
        <w:rPr>
          <w:rFonts w:ascii="Times New Roman" w:hAnsi="Times New Roman" w:cs="Times New Roman"/>
          <w:bCs/>
          <w:sz w:val="24"/>
          <w:szCs w:val="24"/>
        </w:rPr>
        <w:tab/>
      </w:r>
      <w:r w:rsidR="000B505A">
        <w:rPr>
          <w:rFonts w:ascii="Times New Roman" w:hAnsi="Times New Roman" w:cs="Times New Roman"/>
          <w:bCs/>
          <w:sz w:val="24"/>
          <w:szCs w:val="24"/>
          <w:vertAlign w:val="superscript"/>
        </w:rPr>
        <w:t xml:space="preserve"> </w:t>
      </w:r>
      <w:r w:rsidR="000B505A">
        <w:rPr>
          <w:rFonts w:ascii="Times New Roman" w:hAnsi="Times New Roman" w:cs="Times New Roman"/>
          <w:bCs/>
          <w:sz w:val="24"/>
          <w:szCs w:val="24"/>
        </w:rPr>
        <w:t xml:space="preserve">12 </w:t>
      </w:r>
      <w:r>
        <w:rPr>
          <w:rFonts w:ascii="Times New Roman" w:hAnsi="Times New Roman" w:cs="Times New Roman"/>
          <w:bCs/>
          <w:sz w:val="24"/>
          <w:szCs w:val="24"/>
        </w:rPr>
        <w:t xml:space="preserve">janvier </w:t>
      </w:r>
      <w:r>
        <w:rPr>
          <w:rFonts w:ascii="Times New Roman" w:hAnsi="Times New Roman" w:cs="Times New Roman"/>
          <w:bCs/>
          <w:sz w:val="24"/>
          <w:szCs w:val="24"/>
        </w:rPr>
        <w:tab/>
      </w:r>
      <w:r w:rsidR="008F1946">
        <w:rPr>
          <w:rFonts w:ascii="Times New Roman" w:hAnsi="Times New Roman" w:cs="Times New Roman"/>
          <w:bCs/>
          <w:sz w:val="24"/>
          <w:szCs w:val="24"/>
        </w:rPr>
        <w:tab/>
      </w:r>
      <w:r w:rsidR="000B505A">
        <w:rPr>
          <w:rFonts w:ascii="Times New Roman" w:hAnsi="Times New Roman" w:cs="Times New Roman"/>
          <w:bCs/>
          <w:sz w:val="24"/>
          <w:szCs w:val="24"/>
        </w:rPr>
        <w:t xml:space="preserve">2 </w:t>
      </w:r>
      <w:r w:rsidR="000B505A">
        <w:rPr>
          <w:rFonts w:ascii="Times New Roman" w:hAnsi="Times New Roman" w:cs="Times New Roman"/>
          <w:bCs/>
          <w:sz w:val="24"/>
          <w:szCs w:val="24"/>
          <w:vertAlign w:val="superscript"/>
        </w:rPr>
        <w:t xml:space="preserve"> </w:t>
      </w:r>
      <w:r>
        <w:rPr>
          <w:rFonts w:ascii="Times New Roman" w:hAnsi="Times New Roman" w:cs="Times New Roman"/>
          <w:bCs/>
          <w:sz w:val="24"/>
          <w:szCs w:val="24"/>
        </w:rPr>
        <w:t>février</w:t>
      </w:r>
      <w:r w:rsidR="000B505A">
        <w:rPr>
          <w:rFonts w:ascii="Times New Roman" w:hAnsi="Times New Roman" w:cs="Times New Roman"/>
          <w:bCs/>
          <w:sz w:val="24"/>
          <w:szCs w:val="24"/>
        </w:rPr>
        <w:t xml:space="preserve"> </w:t>
      </w:r>
      <w:r w:rsidR="000B505A">
        <w:rPr>
          <w:rFonts w:ascii="Times New Roman" w:hAnsi="Times New Roman" w:cs="Times New Roman"/>
          <w:bCs/>
          <w:sz w:val="24"/>
          <w:szCs w:val="24"/>
        </w:rPr>
        <w:tab/>
      </w:r>
      <w:r>
        <w:rPr>
          <w:rFonts w:ascii="Times New Roman" w:hAnsi="Times New Roman" w:cs="Times New Roman"/>
          <w:bCs/>
          <w:sz w:val="24"/>
          <w:szCs w:val="24"/>
        </w:rPr>
        <w:t>2 mars</w:t>
      </w:r>
      <w:r w:rsidR="000B505A">
        <w:rPr>
          <w:rFonts w:ascii="Times New Roman" w:hAnsi="Times New Roman" w:cs="Times New Roman"/>
          <w:bCs/>
          <w:sz w:val="24"/>
          <w:szCs w:val="24"/>
        </w:rPr>
        <w:tab/>
      </w:r>
      <w:r w:rsidRPr="00C222EA">
        <w:rPr>
          <w:rFonts w:ascii="Times New Roman" w:hAnsi="Times New Roman" w:cs="Times New Roman"/>
          <w:bCs/>
          <w:sz w:val="24"/>
          <w:szCs w:val="24"/>
          <w:vertAlign w:val="superscript"/>
        </w:rPr>
        <w:t xml:space="preserve"> </w:t>
      </w:r>
      <w:r w:rsidR="000B505A">
        <w:rPr>
          <w:rFonts w:ascii="Times New Roman" w:hAnsi="Times New Roman" w:cs="Times New Roman"/>
          <w:bCs/>
          <w:sz w:val="24"/>
          <w:szCs w:val="24"/>
        </w:rPr>
        <w:tab/>
        <w:t xml:space="preserve">13 </w:t>
      </w:r>
      <w:r>
        <w:rPr>
          <w:rFonts w:ascii="Times New Roman" w:hAnsi="Times New Roman" w:cs="Times New Roman"/>
          <w:bCs/>
          <w:sz w:val="24"/>
          <w:szCs w:val="24"/>
        </w:rPr>
        <w:t>avril</w:t>
      </w:r>
    </w:p>
    <w:p w14:paraId="46B1637A" w14:textId="77777777" w:rsidR="00555921" w:rsidRDefault="00C222EA" w:rsidP="00C222EA">
      <w:pPr>
        <w:ind w:left="2127" w:hanging="2127"/>
        <w:jc w:val="both"/>
        <w:rPr>
          <w:rFonts w:ascii="Times New Roman" w:hAnsi="Times New Roman" w:cs="Times New Roman"/>
          <w:bCs/>
          <w:sz w:val="24"/>
          <w:szCs w:val="24"/>
        </w:rPr>
      </w:pPr>
      <w:r>
        <w:rPr>
          <w:rFonts w:ascii="Times New Roman" w:hAnsi="Times New Roman" w:cs="Times New Roman"/>
          <w:bCs/>
          <w:sz w:val="24"/>
          <w:szCs w:val="24"/>
        </w:rPr>
        <w:tab/>
      </w:r>
    </w:p>
    <w:p w14:paraId="397899D6" w14:textId="422572A7" w:rsidR="00555921" w:rsidRDefault="00555921" w:rsidP="00C222EA">
      <w:pPr>
        <w:ind w:left="2127" w:hanging="2127"/>
        <w:jc w:val="both"/>
        <w:rPr>
          <w:rFonts w:ascii="Times New Roman" w:hAnsi="Times New Roman" w:cs="Times New Roman"/>
          <w:bCs/>
          <w:sz w:val="24"/>
          <w:szCs w:val="24"/>
        </w:rPr>
      </w:pPr>
      <w:r>
        <w:rPr>
          <w:rFonts w:ascii="Times New Roman" w:hAnsi="Times New Roman" w:cs="Times New Roman"/>
          <w:bCs/>
          <w:sz w:val="24"/>
          <w:szCs w:val="24"/>
        </w:rPr>
        <w:tab/>
        <w:t>4 mai</w:t>
      </w:r>
      <w:r>
        <w:rPr>
          <w:rFonts w:ascii="Times New Roman" w:hAnsi="Times New Roman" w:cs="Times New Roman"/>
          <w:bCs/>
          <w:sz w:val="24"/>
          <w:szCs w:val="24"/>
        </w:rPr>
        <w:tab/>
      </w:r>
      <w:r w:rsidR="008F1946">
        <w:rPr>
          <w:rFonts w:ascii="Times New Roman" w:hAnsi="Times New Roman" w:cs="Times New Roman"/>
          <w:bCs/>
          <w:sz w:val="24"/>
          <w:szCs w:val="24"/>
        </w:rPr>
        <w:tab/>
      </w:r>
      <w:r w:rsidR="000B505A">
        <w:rPr>
          <w:rFonts w:ascii="Times New Roman" w:hAnsi="Times New Roman" w:cs="Times New Roman"/>
          <w:bCs/>
          <w:sz w:val="24"/>
          <w:szCs w:val="24"/>
        </w:rPr>
        <w:tab/>
        <w:t xml:space="preserve">1 </w:t>
      </w:r>
      <w:r>
        <w:rPr>
          <w:rFonts w:ascii="Times New Roman" w:hAnsi="Times New Roman" w:cs="Times New Roman"/>
          <w:bCs/>
          <w:sz w:val="24"/>
          <w:szCs w:val="24"/>
        </w:rPr>
        <w:t>juin</w:t>
      </w:r>
      <w:r w:rsidRPr="00555921">
        <w:rPr>
          <w:rFonts w:ascii="Times New Roman" w:hAnsi="Times New Roman" w:cs="Times New Roman"/>
          <w:bCs/>
          <w:sz w:val="24"/>
          <w:szCs w:val="24"/>
          <w:vertAlign w:val="superscript"/>
        </w:rPr>
        <w:t xml:space="preserve"> </w:t>
      </w:r>
      <w:r>
        <w:rPr>
          <w:rFonts w:ascii="Times New Roman" w:hAnsi="Times New Roman" w:cs="Times New Roman"/>
          <w:bCs/>
          <w:sz w:val="24"/>
          <w:szCs w:val="24"/>
        </w:rPr>
        <w:tab/>
      </w:r>
      <w:r w:rsidR="008F1946">
        <w:rPr>
          <w:rFonts w:ascii="Times New Roman" w:hAnsi="Times New Roman" w:cs="Times New Roman"/>
          <w:bCs/>
          <w:sz w:val="24"/>
          <w:szCs w:val="24"/>
        </w:rPr>
        <w:tab/>
      </w:r>
      <w:r w:rsidR="000B505A">
        <w:rPr>
          <w:rFonts w:ascii="Times New Roman" w:hAnsi="Times New Roman" w:cs="Times New Roman"/>
          <w:bCs/>
          <w:sz w:val="24"/>
          <w:szCs w:val="24"/>
        </w:rPr>
        <w:t>13 juillet</w:t>
      </w:r>
      <w:r>
        <w:rPr>
          <w:rFonts w:ascii="Times New Roman" w:hAnsi="Times New Roman" w:cs="Times New Roman"/>
          <w:bCs/>
          <w:sz w:val="24"/>
          <w:szCs w:val="24"/>
        </w:rPr>
        <w:tab/>
      </w:r>
      <w:r w:rsidR="000B505A">
        <w:rPr>
          <w:rFonts w:ascii="Times New Roman" w:hAnsi="Times New Roman" w:cs="Times New Roman"/>
          <w:bCs/>
          <w:sz w:val="24"/>
          <w:szCs w:val="24"/>
        </w:rPr>
        <w:t xml:space="preserve">10 </w:t>
      </w:r>
      <w:r>
        <w:rPr>
          <w:rFonts w:ascii="Times New Roman" w:hAnsi="Times New Roman" w:cs="Times New Roman"/>
          <w:bCs/>
          <w:sz w:val="24"/>
          <w:szCs w:val="24"/>
        </w:rPr>
        <w:t>août</w:t>
      </w:r>
    </w:p>
    <w:p w14:paraId="73D3931E" w14:textId="77777777" w:rsidR="00555921" w:rsidRDefault="00555921" w:rsidP="00C222EA">
      <w:pPr>
        <w:ind w:left="2127" w:hanging="2127"/>
        <w:jc w:val="both"/>
        <w:rPr>
          <w:rFonts w:ascii="Times New Roman" w:hAnsi="Times New Roman" w:cs="Times New Roman"/>
          <w:bCs/>
          <w:sz w:val="24"/>
          <w:szCs w:val="24"/>
        </w:rPr>
      </w:pPr>
    </w:p>
    <w:p w14:paraId="75C2FD40" w14:textId="0AF68AA9" w:rsidR="008F1946" w:rsidRDefault="000B505A" w:rsidP="000B505A">
      <w:pPr>
        <w:ind w:left="2127" w:firstLine="33"/>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555921">
        <w:rPr>
          <w:rFonts w:ascii="Times New Roman" w:hAnsi="Times New Roman" w:cs="Times New Roman"/>
          <w:bCs/>
          <w:sz w:val="24"/>
          <w:szCs w:val="24"/>
        </w:rPr>
        <w:t>septembre</w:t>
      </w:r>
      <w:r w:rsidR="00F10CDB">
        <w:rPr>
          <w:rFonts w:ascii="Times New Roman" w:hAnsi="Times New Roman" w:cs="Times New Roman"/>
          <w:bCs/>
          <w:sz w:val="24"/>
          <w:szCs w:val="24"/>
        </w:rPr>
        <w:tab/>
      </w:r>
      <w:r w:rsidR="00F10CDB">
        <w:rPr>
          <w:rFonts w:ascii="Times New Roman" w:hAnsi="Times New Roman" w:cs="Times New Roman"/>
          <w:bCs/>
          <w:sz w:val="24"/>
          <w:szCs w:val="24"/>
        </w:rPr>
        <w:tab/>
      </w:r>
      <w:r w:rsidR="00555921">
        <w:rPr>
          <w:rFonts w:ascii="Times New Roman" w:hAnsi="Times New Roman" w:cs="Times New Roman"/>
          <w:bCs/>
          <w:sz w:val="24"/>
          <w:szCs w:val="24"/>
        </w:rPr>
        <w:t xml:space="preserve"> 5 octobre</w:t>
      </w:r>
      <w:r w:rsidR="00F10CDB">
        <w:rPr>
          <w:rFonts w:ascii="Times New Roman" w:hAnsi="Times New Roman" w:cs="Times New Roman"/>
          <w:bCs/>
          <w:sz w:val="24"/>
          <w:szCs w:val="24"/>
        </w:rPr>
        <w:tab/>
        <w:t xml:space="preserve">2 </w:t>
      </w:r>
      <w:r w:rsidR="00555921">
        <w:rPr>
          <w:rFonts w:ascii="Times New Roman" w:hAnsi="Times New Roman" w:cs="Times New Roman"/>
          <w:bCs/>
          <w:sz w:val="24"/>
          <w:szCs w:val="24"/>
        </w:rPr>
        <w:t xml:space="preserve">novembre </w:t>
      </w:r>
      <w:r w:rsidR="00F10CDB">
        <w:rPr>
          <w:rFonts w:ascii="Times New Roman" w:hAnsi="Times New Roman" w:cs="Times New Roman"/>
          <w:bCs/>
          <w:sz w:val="24"/>
          <w:szCs w:val="24"/>
        </w:rPr>
        <w:tab/>
        <w:t>7 décembre</w:t>
      </w:r>
      <w:r w:rsidR="00555921">
        <w:rPr>
          <w:rFonts w:ascii="Times New Roman" w:hAnsi="Times New Roman" w:cs="Times New Roman"/>
          <w:bCs/>
          <w:sz w:val="24"/>
          <w:szCs w:val="24"/>
        </w:rPr>
        <w:tab/>
      </w:r>
      <w:r w:rsidR="00555921">
        <w:rPr>
          <w:rFonts w:ascii="Times New Roman" w:hAnsi="Times New Roman" w:cs="Times New Roman"/>
          <w:bCs/>
          <w:sz w:val="24"/>
          <w:szCs w:val="24"/>
        </w:rPr>
        <w:tab/>
      </w:r>
    </w:p>
    <w:p w14:paraId="78A1EADA" w14:textId="77777777" w:rsidR="008F1946" w:rsidRDefault="008F1946" w:rsidP="00C222EA">
      <w:pPr>
        <w:ind w:left="2127" w:hanging="2127"/>
        <w:jc w:val="both"/>
        <w:rPr>
          <w:rFonts w:ascii="Times New Roman" w:hAnsi="Times New Roman" w:cs="Times New Roman"/>
          <w:bCs/>
          <w:sz w:val="24"/>
          <w:szCs w:val="24"/>
        </w:rPr>
      </w:pPr>
    </w:p>
    <w:p w14:paraId="451E2A36" w14:textId="5C35D88F" w:rsidR="00C222EA" w:rsidRPr="00C222EA" w:rsidRDefault="00C222EA" w:rsidP="008F1946">
      <w:pPr>
        <w:ind w:left="2127"/>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14:paraId="731DE300" w14:textId="18D504AA" w:rsidR="008F1394" w:rsidRDefault="00912E96" w:rsidP="0089167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51BDE9" w14:textId="77777777" w:rsidR="008F1946" w:rsidRDefault="008F1946" w:rsidP="00891677">
      <w:pPr>
        <w:jc w:val="both"/>
        <w:rPr>
          <w:rFonts w:ascii="Times New Roman" w:hAnsi="Times New Roman" w:cs="Times New Roman"/>
          <w:sz w:val="24"/>
          <w:szCs w:val="24"/>
        </w:rPr>
      </w:pPr>
    </w:p>
    <w:p w14:paraId="659F00E2" w14:textId="232CD821" w:rsidR="00912E96" w:rsidRDefault="00912E96" w:rsidP="0089167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Adopté</w:t>
      </w:r>
    </w:p>
    <w:p w14:paraId="2C7FDBC7" w14:textId="77777777" w:rsidR="008F1394" w:rsidRDefault="008F1394" w:rsidP="00891677">
      <w:pPr>
        <w:jc w:val="both"/>
        <w:rPr>
          <w:rFonts w:ascii="Times New Roman" w:hAnsi="Times New Roman" w:cs="Times New Roman"/>
          <w:sz w:val="24"/>
          <w:szCs w:val="24"/>
        </w:rPr>
      </w:pPr>
    </w:p>
    <w:p w14:paraId="70A4D08C" w14:textId="4821E47C" w:rsidR="00912E96" w:rsidRDefault="00912E96" w:rsidP="00912E96">
      <w:pPr>
        <w:pStyle w:val="Paragraphedeliste"/>
        <w:numPr>
          <w:ilvl w:val="0"/>
          <w:numId w:val="2"/>
        </w:numPr>
        <w:jc w:val="both"/>
        <w:rPr>
          <w:rFonts w:ascii="Times New Roman" w:hAnsi="Times New Roman" w:cs="Times New Roman"/>
          <w:sz w:val="24"/>
          <w:szCs w:val="24"/>
          <w:u w:val="single"/>
        </w:rPr>
      </w:pPr>
      <w:r w:rsidRPr="00912E96">
        <w:rPr>
          <w:rFonts w:ascii="Times New Roman" w:hAnsi="Times New Roman" w:cs="Times New Roman"/>
          <w:sz w:val="24"/>
          <w:szCs w:val="24"/>
          <w:u w:val="single"/>
        </w:rPr>
        <w:lastRenderedPageBreak/>
        <w:t>Cours d'éthique</w:t>
      </w:r>
    </w:p>
    <w:p w14:paraId="62AFFDB7" w14:textId="77777777" w:rsidR="00912E96" w:rsidRDefault="00912E96" w:rsidP="00912E96">
      <w:pPr>
        <w:jc w:val="both"/>
        <w:rPr>
          <w:rFonts w:ascii="Times New Roman" w:hAnsi="Times New Roman" w:cs="Times New Roman"/>
          <w:sz w:val="24"/>
          <w:szCs w:val="24"/>
          <w:u w:val="single"/>
        </w:rPr>
      </w:pPr>
    </w:p>
    <w:p w14:paraId="709BEED7" w14:textId="20F97CEA" w:rsidR="00FE0308" w:rsidRDefault="00912E96" w:rsidP="00F10CDB">
      <w:pPr>
        <w:ind w:left="2127" w:hanging="2127"/>
        <w:jc w:val="both"/>
        <w:rPr>
          <w:rFonts w:ascii="Times New Roman" w:hAnsi="Times New Roman" w:cs="Times New Roman"/>
          <w:sz w:val="24"/>
          <w:szCs w:val="24"/>
        </w:rPr>
      </w:pPr>
      <w:r w:rsidRPr="00912E96">
        <w:rPr>
          <w:rFonts w:ascii="Times New Roman" w:hAnsi="Times New Roman" w:cs="Times New Roman"/>
          <w:sz w:val="24"/>
          <w:szCs w:val="24"/>
        </w:rPr>
        <w:t xml:space="preserve">190-2025 </w:t>
      </w:r>
      <w:r>
        <w:rPr>
          <w:rFonts w:ascii="Times New Roman" w:hAnsi="Times New Roman" w:cs="Times New Roman"/>
          <w:sz w:val="24"/>
          <w:szCs w:val="24"/>
        </w:rPr>
        <w:tab/>
      </w:r>
      <w:r>
        <w:rPr>
          <w:rFonts w:ascii="Times New Roman" w:hAnsi="Times New Roman" w:cs="Times New Roman"/>
          <w:sz w:val="24"/>
          <w:szCs w:val="24"/>
        </w:rPr>
        <w:tab/>
        <w:t xml:space="preserve">Il est proposé par le conseiller Gleason d'autoriser le directeur général à signer et à accepter l'offre de la FQM </w:t>
      </w:r>
      <w:r w:rsidR="00FE0308">
        <w:rPr>
          <w:rFonts w:ascii="Times New Roman" w:hAnsi="Times New Roman" w:cs="Times New Roman"/>
          <w:sz w:val="24"/>
          <w:szCs w:val="24"/>
        </w:rPr>
        <w:t>pour le cours d'éthique obligatoire de deux jours les 16 et 17 janvier</w:t>
      </w:r>
      <w:r w:rsidR="00A61A80">
        <w:rPr>
          <w:rFonts w:ascii="Times New Roman" w:hAnsi="Times New Roman" w:cs="Times New Roman"/>
          <w:sz w:val="24"/>
          <w:szCs w:val="24"/>
        </w:rPr>
        <w:t xml:space="preserve"> a</w:t>
      </w:r>
      <w:r w:rsidR="00FE0308" w:rsidRPr="00FE0308">
        <w:rPr>
          <w:rFonts w:ascii="Times New Roman" w:hAnsi="Times New Roman" w:cs="Times New Roman"/>
          <w:sz w:val="24"/>
          <w:szCs w:val="24"/>
          <w:vertAlign w:val="superscript"/>
        </w:rPr>
        <w:t xml:space="preserve"> </w:t>
      </w:r>
      <w:r w:rsidR="00FE0308">
        <w:rPr>
          <w:rFonts w:ascii="Times New Roman" w:hAnsi="Times New Roman" w:cs="Times New Roman"/>
          <w:sz w:val="24"/>
          <w:szCs w:val="24"/>
        </w:rPr>
        <w:t>Waltham à un coût d'environ 321,00 $ par participant.</w:t>
      </w:r>
    </w:p>
    <w:p w14:paraId="4947FD7C" w14:textId="77777777" w:rsidR="00FE0308" w:rsidRDefault="00FE0308" w:rsidP="00FE0308">
      <w:pPr>
        <w:ind w:left="2127" w:hanging="2127"/>
        <w:jc w:val="both"/>
        <w:rPr>
          <w:rFonts w:ascii="Times New Roman" w:hAnsi="Times New Roman" w:cs="Times New Roman"/>
          <w:sz w:val="24"/>
          <w:szCs w:val="24"/>
        </w:rPr>
      </w:pPr>
    </w:p>
    <w:p w14:paraId="11F4945F" w14:textId="7A74BA9C" w:rsidR="00FE0308" w:rsidRDefault="00FE0308" w:rsidP="00FE0308">
      <w:pPr>
        <w:ind w:left="2127" w:hanging="212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Adopté</w:t>
      </w:r>
    </w:p>
    <w:p w14:paraId="3CFC3183" w14:textId="77777777" w:rsidR="00912E96" w:rsidRDefault="00912E96" w:rsidP="00891677">
      <w:pPr>
        <w:jc w:val="both"/>
        <w:rPr>
          <w:rFonts w:ascii="Times New Roman" w:hAnsi="Times New Roman" w:cs="Times New Roman"/>
          <w:sz w:val="24"/>
          <w:szCs w:val="24"/>
        </w:rPr>
      </w:pPr>
    </w:p>
    <w:p w14:paraId="79662095" w14:textId="47949153" w:rsidR="00C01E3F" w:rsidRPr="008F1394" w:rsidRDefault="00FE0308" w:rsidP="00330752">
      <w:pPr>
        <w:pStyle w:val="Paragraphedeliste"/>
        <w:numPr>
          <w:ilvl w:val="0"/>
          <w:numId w:val="6"/>
        </w:numPr>
        <w:rPr>
          <w:rFonts w:ascii="Times New Roman" w:eastAsia="Times New Roman" w:hAnsi="Times New Roman" w:cs="Times New Roman"/>
          <w:b/>
          <w:sz w:val="24"/>
          <w:szCs w:val="24"/>
          <w:u w:val="single"/>
          <w:lang w:eastAsia="fr-CA"/>
        </w:rPr>
      </w:pPr>
      <w:r>
        <w:rPr>
          <w:rFonts w:ascii="Times New Roman" w:eastAsia="Times New Roman" w:hAnsi="Times New Roman" w:cs="Times New Roman"/>
          <w:b/>
          <w:sz w:val="24"/>
          <w:szCs w:val="24"/>
          <w:u w:val="single"/>
          <w:lang w:eastAsia="fr-CA"/>
        </w:rPr>
        <w:t>Urbanisme</w:t>
      </w:r>
    </w:p>
    <w:p w14:paraId="2B677790" w14:textId="5CA5A092" w:rsidR="00474265" w:rsidRDefault="00474265" w:rsidP="00474265">
      <w:pPr>
        <w:ind w:left="2127"/>
        <w:rPr>
          <w:rFonts w:ascii="Times New Roman" w:eastAsia="Times New Roman" w:hAnsi="Times New Roman" w:cs="Times New Roman"/>
          <w:b/>
          <w:sz w:val="24"/>
          <w:szCs w:val="24"/>
          <w:u w:val="single"/>
          <w:lang w:eastAsia="fr-CA"/>
        </w:rPr>
      </w:pPr>
    </w:p>
    <w:p w14:paraId="673E2864" w14:textId="56A07924" w:rsidR="00474265" w:rsidRDefault="00474265" w:rsidP="00474265">
      <w:pPr>
        <w:ind w:left="2127"/>
        <w:rPr>
          <w:rFonts w:ascii="Times New Roman" w:eastAsia="Times New Roman" w:hAnsi="Times New Roman" w:cs="Times New Roman"/>
          <w:sz w:val="24"/>
          <w:szCs w:val="24"/>
          <w:lang w:eastAsia="fr-CA"/>
        </w:rPr>
      </w:pPr>
    </w:p>
    <w:p w14:paraId="1356276C" w14:textId="3FE0C729" w:rsidR="00FE0308" w:rsidRPr="00FE0308" w:rsidRDefault="00FE0308" w:rsidP="00FE0308">
      <w:pPr>
        <w:pStyle w:val="Paragraphedeliste"/>
        <w:numPr>
          <w:ilvl w:val="0"/>
          <w:numId w:val="13"/>
        </w:numPr>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u w:val="single"/>
          <w:lang w:eastAsia="fr-CA"/>
        </w:rPr>
        <w:t>Plan de lotissement</w:t>
      </w:r>
    </w:p>
    <w:p w14:paraId="6760FCAA" w14:textId="77777777" w:rsidR="00FE0308" w:rsidRDefault="00FE0308" w:rsidP="00FE0308">
      <w:pPr>
        <w:rPr>
          <w:rFonts w:ascii="Times New Roman" w:eastAsia="Times New Roman" w:hAnsi="Times New Roman" w:cs="Times New Roman"/>
          <w:sz w:val="24"/>
          <w:szCs w:val="24"/>
          <w:lang w:eastAsia="fr-CA"/>
        </w:rPr>
      </w:pPr>
    </w:p>
    <w:p w14:paraId="3CB47D28" w14:textId="4337C373" w:rsidR="008F1946" w:rsidRDefault="00FE0308" w:rsidP="008F1946">
      <w:pPr>
        <w:ind w:left="2127" w:hanging="2127"/>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191-2025 </w:t>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t xml:space="preserve">Il est proposé par le conseiller Morency </w:t>
      </w:r>
      <w:r w:rsidR="008F1946">
        <w:rPr>
          <w:rFonts w:ascii="Times New Roman" w:eastAsia="Times New Roman" w:hAnsi="Times New Roman" w:cs="Times New Roman"/>
          <w:sz w:val="24"/>
          <w:szCs w:val="24"/>
          <w:lang w:eastAsia="fr-CA"/>
        </w:rPr>
        <w:t>que le plan d’arpentage soumis par Hubert Carpentier, arpenteur-géomètre de la firme Alary St-Pierre &amp; Durocher et portant le numéro 20438 de ses procès-verbaux pour le remplacement du cadastre n° 6 216 988 du cadastre de Québec, créant les lots 6 707 673 et 6 707 674 conformément au plan de lotissement n° 117946-20431 soit approuvé; toutefois, les critères doivent être conformes aux normes et règlements en vigueur au moment de la demande de permis.</w:t>
      </w:r>
    </w:p>
    <w:p w14:paraId="7E6042BC" w14:textId="77777777" w:rsidR="006B3253" w:rsidRDefault="00FE0308" w:rsidP="00FE0308">
      <w:pPr>
        <w:ind w:left="2127" w:hanging="2127"/>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b/>
      </w:r>
    </w:p>
    <w:p w14:paraId="270BBE8E" w14:textId="51210363" w:rsidR="00FE0308" w:rsidRDefault="00FE0308" w:rsidP="006B3253">
      <w:pPr>
        <w:ind w:left="3894" w:firstLine="426"/>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Adopté</w:t>
      </w:r>
    </w:p>
    <w:p w14:paraId="141B472D" w14:textId="77777777" w:rsidR="00A4723D" w:rsidRDefault="00A4723D" w:rsidP="00FE0308">
      <w:pPr>
        <w:rPr>
          <w:rFonts w:ascii="Times New Roman" w:eastAsia="Times New Roman" w:hAnsi="Times New Roman" w:cs="Times New Roman"/>
          <w:sz w:val="24"/>
          <w:szCs w:val="24"/>
          <w:lang w:eastAsia="fr-CA"/>
        </w:rPr>
      </w:pPr>
    </w:p>
    <w:p w14:paraId="2276E07C" w14:textId="11BB9E5B" w:rsidR="00691CEE" w:rsidRPr="00691CEE" w:rsidRDefault="00FE0308" w:rsidP="00330752">
      <w:pPr>
        <w:pStyle w:val="Paragraphedeliste"/>
        <w:numPr>
          <w:ilvl w:val="0"/>
          <w:numId w:val="6"/>
        </w:numPr>
        <w:rPr>
          <w:rFonts w:ascii="Times New Roman" w:eastAsia="Times New Roman" w:hAnsi="Times New Roman" w:cs="Times New Roman"/>
          <w:b/>
          <w:bCs/>
          <w:sz w:val="24"/>
          <w:szCs w:val="24"/>
          <w:lang w:eastAsia="fr-CA"/>
        </w:rPr>
      </w:pPr>
      <w:r>
        <w:rPr>
          <w:rFonts w:ascii="Times New Roman" w:eastAsia="Times New Roman" w:hAnsi="Times New Roman" w:cs="Times New Roman"/>
          <w:b/>
          <w:bCs/>
          <w:sz w:val="24"/>
          <w:szCs w:val="24"/>
          <w:u w:val="single"/>
          <w:lang w:eastAsia="fr-CA"/>
        </w:rPr>
        <w:t>Environnement</w:t>
      </w:r>
    </w:p>
    <w:p w14:paraId="2CDCCB08" w14:textId="74CA3860" w:rsidR="00596559" w:rsidRDefault="00596559" w:rsidP="00B06A0E">
      <w:pPr>
        <w:ind w:left="4254" w:hanging="2127"/>
        <w:rPr>
          <w:rFonts w:ascii="Times New Roman" w:eastAsia="Times New Roman" w:hAnsi="Times New Roman" w:cs="Times New Roman"/>
          <w:sz w:val="24"/>
          <w:szCs w:val="24"/>
          <w:lang w:eastAsia="fr-CA"/>
        </w:rPr>
      </w:pPr>
    </w:p>
    <w:p w14:paraId="0413DEF0" w14:textId="3CB31C3F" w:rsidR="00EE20C7" w:rsidRPr="00323CEE" w:rsidRDefault="00FE0308" w:rsidP="00330752">
      <w:pPr>
        <w:pStyle w:val="Paragraphedeliste"/>
        <w:numPr>
          <w:ilvl w:val="0"/>
          <w:numId w:val="8"/>
        </w:numPr>
        <w:spacing w:before="100" w:beforeAutospacing="1" w:after="100" w:afterAutospacing="1"/>
        <w:rPr>
          <w:rFonts w:ascii="Times New Roman" w:eastAsia="Times New Roman" w:hAnsi="Times New Roman" w:cs="Times New Roman"/>
          <w:sz w:val="24"/>
          <w:szCs w:val="24"/>
          <w:u w:val="single"/>
          <w:lang w:eastAsia="fr-CA"/>
        </w:rPr>
      </w:pPr>
      <w:r>
        <w:rPr>
          <w:rFonts w:ascii="Times New Roman" w:eastAsia="Times New Roman" w:hAnsi="Times New Roman" w:cs="Times New Roman"/>
          <w:sz w:val="24"/>
          <w:szCs w:val="24"/>
          <w:u w:val="single"/>
          <w:lang w:eastAsia="fr-CA"/>
        </w:rPr>
        <w:t>Contrat de ramassage à domicile</w:t>
      </w:r>
    </w:p>
    <w:p w14:paraId="4EF58A21" w14:textId="25F05F45" w:rsidR="00257E1A" w:rsidRPr="00257E1A" w:rsidRDefault="00257E1A" w:rsidP="00FE0308">
      <w:pPr>
        <w:spacing w:line="276" w:lineRule="auto"/>
        <w:ind w:left="2127" w:hanging="2127"/>
        <w:rPr>
          <w:rFonts w:ascii="Times New Roman" w:hAnsi="Times New Roman" w:cs="Times New Roman"/>
          <w:sz w:val="24"/>
          <w:szCs w:val="32"/>
        </w:rPr>
      </w:pPr>
      <w:r>
        <w:rPr>
          <w:rFonts w:ascii="Times New Roman" w:hAnsi="Times New Roman" w:cs="Times New Roman"/>
          <w:sz w:val="24"/>
          <w:szCs w:val="32"/>
        </w:rPr>
        <w:t xml:space="preserve">192-2025 </w:t>
      </w:r>
      <w:r>
        <w:rPr>
          <w:rFonts w:ascii="Times New Roman" w:hAnsi="Times New Roman" w:cs="Times New Roman"/>
          <w:sz w:val="24"/>
          <w:szCs w:val="32"/>
        </w:rPr>
        <w:tab/>
      </w:r>
      <w:r>
        <w:rPr>
          <w:rFonts w:ascii="Times New Roman" w:hAnsi="Times New Roman" w:cs="Times New Roman"/>
          <w:sz w:val="24"/>
          <w:szCs w:val="32"/>
        </w:rPr>
        <w:tab/>
        <w:t>Il est proposé par l</w:t>
      </w:r>
      <w:r w:rsidR="00A61A80">
        <w:rPr>
          <w:rFonts w:ascii="Times New Roman" w:hAnsi="Times New Roman" w:cs="Times New Roman"/>
          <w:sz w:val="24"/>
          <w:szCs w:val="32"/>
        </w:rPr>
        <w:t>a</w:t>
      </w:r>
      <w:r>
        <w:rPr>
          <w:rFonts w:ascii="Times New Roman" w:hAnsi="Times New Roman" w:cs="Times New Roman"/>
          <w:sz w:val="24"/>
          <w:szCs w:val="32"/>
        </w:rPr>
        <w:t xml:space="preserve"> </w:t>
      </w:r>
      <w:r w:rsidR="00A61A80">
        <w:rPr>
          <w:rFonts w:ascii="Times New Roman" w:hAnsi="Times New Roman" w:cs="Times New Roman"/>
          <w:sz w:val="24"/>
          <w:szCs w:val="32"/>
        </w:rPr>
        <w:t>conseillère</w:t>
      </w:r>
      <w:r>
        <w:rPr>
          <w:rFonts w:ascii="Times New Roman" w:hAnsi="Times New Roman" w:cs="Times New Roman"/>
          <w:sz w:val="24"/>
          <w:szCs w:val="32"/>
        </w:rPr>
        <w:t xml:space="preserve"> </w:t>
      </w:r>
      <w:r w:rsidR="00FE0308">
        <w:rPr>
          <w:rFonts w:ascii="Times New Roman" w:hAnsi="Times New Roman" w:cs="Times New Roman"/>
          <w:sz w:val="24"/>
          <w:szCs w:val="32"/>
        </w:rPr>
        <w:t>Jones de permettre au directeur général d’aller de l’avant avec les négociations avec Location Martin-Lalonde Inc. et d’approuver et de signer le contrat une fois terminé.</w:t>
      </w:r>
    </w:p>
    <w:p w14:paraId="46293D2F" w14:textId="77777777" w:rsidR="000C6C82" w:rsidRDefault="000C6C82" w:rsidP="004A2EC6">
      <w:pPr>
        <w:rPr>
          <w:rFonts w:ascii="Times New Roman" w:eastAsia="Times New Roman" w:hAnsi="Times New Roman" w:cs="Times New Roman"/>
          <w:sz w:val="24"/>
          <w:szCs w:val="24"/>
          <w:lang w:eastAsia="fr-CA"/>
        </w:rPr>
      </w:pPr>
    </w:p>
    <w:p w14:paraId="71F34CEF" w14:textId="65C47B13" w:rsidR="000C6C82" w:rsidRDefault="00596559" w:rsidP="00FE0308">
      <w:pPr>
        <w:ind w:left="3600" w:firstLine="720"/>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Adopté</w:t>
      </w:r>
    </w:p>
    <w:p w14:paraId="7FCCA2A6" w14:textId="77777777" w:rsidR="00FE0308" w:rsidRPr="00FE0308" w:rsidRDefault="00FE0308" w:rsidP="00FE0308">
      <w:pPr>
        <w:ind w:left="3600" w:firstLine="720"/>
        <w:rPr>
          <w:rFonts w:ascii="Times New Roman" w:eastAsia="Times New Roman" w:hAnsi="Times New Roman" w:cs="Times New Roman"/>
          <w:sz w:val="24"/>
          <w:szCs w:val="24"/>
          <w:lang w:eastAsia="fr-CA"/>
        </w:rPr>
      </w:pPr>
    </w:p>
    <w:p w14:paraId="0EAA8F60" w14:textId="0748C41C" w:rsidR="000C6C82" w:rsidRDefault="000C6C82" w:rsidP="000C6C82">
      <w:pPr>
        <w:rPr>
          <w:rFonts w:ascii="Times New Roman" w:eastAsia="Times New Roman" w:hAnsi="Times New Roman" w:cs="Times New Roman"/>
          <w:bCs/>
          <w:sz w:val="24"/>
          <w:szCs w:val="24"/>
          <w:u w:val="single"/>
          <w:lang w:eastAsia="fr-CA"/>
        </w:rPr>
      </w:pP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t xml:space="preserve">B. </w:t>
      </w:r>
      <w:r w:rsidR="00AF751C">
        <w:rPr>
          <w:rFonts w:ascii="Times New Roman" w:eastAsia="Times New Roman" w:hAnsi="Times New Roman" w:cs="Times New Roman"/>
          <w:bCs/>
          <w:sz w:val="24"/>
          <w:szCs w:val="24"/>
          <w:u w:val="single"/>
          <w:lang w:eastAsia="fr-CA"/>
        </w:rPr>
        <w:t>Poubelles</w:t>
      </w:r>
    </w:p>
    <w:p w14:paraId="08E4D9D5" w14:textId="77777777" w:rsidR="000C6C82" w:rsidRDefault="000C6C82" w:rsidP="000C6C82">
      <w:pPr>
        <w:rPr>
          <w:rFonts w:ascii="Times New Roman" w:eastAsia="Times New Roman" w:hAnsi="Times New Roman" w:cs="Times New Roman"/>
          <w:bCs/>
          <w:sz w:val="24"/>
          <w:szCs w:val="24"/>
          <w:u w:val="single"/>
          <w:lang w:eastAsia="fr-CA"/>
        </w:rPr>
      </w:pPr>
    </w:p>
    <w:p w14:paraId="739D28FE" w14:textId="113F4330" w:rsidR="000C6C82" w:rsidRDefault="000C6C82" w:rsidP="000C6C82">
      <w:pPr>
        <w:ind w:left="2127" w:hanging="2127"/>
        <w:rPr>
          <w:rFonts w:ascii="Times New Roman" w:eastAsia="Times New Roman" w:hAnsi="Times New Roman" w:cs="Times New Roman"/>
          <w:bCs/>
          <w:sz w:val="24"/>
          <w:szCs w:val="24"/>
          <w:lang w:eastAsia="fr-CA"/>
        </w:rPr>
      </w:pPr>
      <w:r w:rsidRPr="000C6C82">
        <w:rPr>
          <w:rFonts w:ascii="Times New Roman" w:eastAsia="Times New Roman" w:hAnsi="Times New Roman" w:cs="Times New Roman"/>
          <w:bCs/>
          <w:sz w:val="24"/>
          <w:szCs w:val="24"/>
          <w:lang w:eastAsia="fr-CA"/>
        </w:rPr>
        <w:t xml:space="preserve">193-2025 </w:t>
      </w: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t xml:space="preserve">Il est proposé par le conseiller </w:t>
      </w:r>
      <w:r w:rsidR="00AF751C">
        <w:rPr>
          <w:rFonts w:ascii="Times New Roman" w:eastAsia="Times New Roman" w:hAnsi="Times New Roman" w:cs="Times New Roman"/>
          <w:bCs/>
          <w:sz w:val="24"/>
          <w:szCs w:val="24"/>
          <w:lang w:eastAsia="fr-CA"/>
        </w:rPr>
        <w:t>Jones de permettre au directeur général d’aller de l’avant et d’acheter les bacs gris nécessaires à la collecte porte-à-porte prévue pour commencer en 2026.</w:t>
      </w:r>
    </w:p>
    <w:p w14:paraId="166B4B53" w14:textId="77777777" w:rsidR="008B032C" w:rsidRDefault="008B032C" w:rsidP="000C6C82">
      <w:pPr>
        <w:ind w:left="2127" w:hanging="2127"/>
        <w:rPr>
          <w:rFonts w:ascii="Times New Roman" w:eastAsia="Times New Roman" w:hAnsi="Times New Roman" w:cs="Times New Roman"/>
          <w:bCs/>
          <w:sz w:val="24"/>
          <w:szCs w:val="24"/>
          <w:lang w:eastAsia="fr-CA"/>
        </w:rPr>
      </w:pPr>
    </w:p>
    <w:p w14:paraId="6B09F149" w14:textId="3E9256FD" w:rsidR="008B032C" w:rsidRPr="00AF751C" w:rsidRDefault="008B032C" w:rsidP="00AF751C">
      <w:pPr>
        <w:ind w:left="2127" w:hanging="2127"/>
        <w:rPr>
          <w:rFonts w:ascii="Times New Roman" w:eastAsia="Times New Roman" w:hAnsi="Times New Roman" w:cs="Times New Roman"/>
          <w:bCs/>
          <w:sz w:val="24"/>
          <w:szCs w:val="24"/>
          <w:lang w:eastAsia="fr-CA"/>
        </w:rPr>
      </w:pP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t>Adopté</w:t>
      </w:r>
    </w:p>
    <w:p w14:paraId="69ECB1B2" w14:textId="3869DF91" w:rsidR="0067784F" w:rsidRDefault="0067784F" w:rsidP="00401DEE">
      <w:pPr>
        <w:rPr>
          <w:rFonts w:ascii="Times New Roman" w:eastAsia="Times New Roman" w:hAnsi="Times New Roman" w:cs="Times New Roman"/>
          <w:sz w:val="24"/>
          <w:szCs w:val="24"/>
          <w:lang w:eastAsia="fr-CA"/>
        </w:rPr>
      </w:pPr>
    </w:p>
    <w:p w14:paraId="50B298B7" w14:textId="1050BB5B" w:rsidR="0067784F" w:rsidRDefault="000222B4" w:rsidP="00330752">
      <w:pPr>
        <w:pStyle w:val="Paragraphedeliste"/>
        <w:numPr>
          <w:ilvl w:val="0"/>
          <w:numId w:val="6"/>
        </w:numPr>
        <w:rPr>
          <w:rFonts w:ascii="Times New Roman" w:eastAsia="Times New Roman" w:hAnsi="Times New Roman" w:cs="Times New Roman"/>
          <w:b/>
          <w:sz w:val="24"/>
          <w:szCs w:val="24"/>
          <w:u w:val="single"/>
          <w:lang w:eastAsia="fr-CA"/>
        </w:rPr>
      </w:pPr>
      <w:r>
        <w:rPr>
          <w:rFonts w:ascii="Times New Roman" w:eastAsia="Times New Roman" w:hAnsi="Times New Roman" w:cs="Times New Roman"/>
          <w:b/>
          <w:sz w:val="24"/>
          <w:szCs w:val="24"/>
          <w:u w:val="single"/>
          <w:lang w:eastAsia="fr-CA"/>
        </w:rPr>
        <w:t>Correspondance</w:t>
      </w:r>
    </w:p>
    <w:p w14:paraId="1A7B684A" w14:textId="77777777" w:rsidR="00CD2967" w:rsidRDefault="00CD2967" w:rsidP="00CD2967">
      <w:pPr>
        <w:rPr>
          <w:rFonts w:ascii="Times New Roman" w:eastAsia="Times New Roman" w:hAnsi="Times New Roman" w:cs="Times New Roman"/>
          <w:b/>
          <w:sz w:val="24"/>
          <w:szCs w:val="24"/>
          <w:u w:val="single"/>
          <w:lang w:eastAsia="fr-CA"/>
        </w:rPr>
      </w:pPr>
    </w:p>
    <w:p w14:paraId="5586FEA3" w14:textId="0FED16CA" w:rsidR="00CD2967" w:rsidRDefault="00CD2967" w:rsidP="00CD2967">
      <w:pPr>
        <w:pStyle w:val="Paragraphedeliste"/>
        <w:numPr>
          <w:ilvl w:val="0"/>
          <w:numId w:val="12"/>
        </w:numPr>
        <w:rPr>
          <w:rFonts w:ascii="Times New Roman" w:eastAsia="Times New Roman" w:hAnsi="Times New Roman" w:cs="Times New Roman"/>
          <w:bCs/>
          <w:sz w:val="24"/>
          <w:szCs w:val="24"/>
          <w:u w:val="single"/>
          <w:lang w:eastAsia="fr-CA"/>
        </w:rPr>
      </w:pPr>
      <w:r w:rsidRPr="00CD2967">
        <w:rPr>
          <w:rFonts w:ascii="Times New Roman" w:eastAsia="Times New Roman" w:hAnsi="Times New Roman" w:cs="Times New Roman"/>
          <w:bCs/>
          <w:sz w:val="24"/>
          <w:szCs w:val="24"/>
          <w:u w:val="single"/>
          <w:lang w:eastAsia="fr-CA"/>
        </w:rPr>
        <w:t>Lettre n° 1</w:t>
      </w:r>
    </w:p>
    <w:p w14:paraId="373D7BEB" w14:textId="77777777" w:rsidR="00AF751C" w:rsidRDefault="00AF751C" w:rsidP="00AF751C">
      <w:pPr>
        <w:rPr>
          <w:rFonts w:ascii="Times New Roman" w:eastAsia="Times New Roman" w:hAnsi="Times New Roman" w:cs="Times New Roman"/>
          <w:bCs/>
          <w:sz w:val="24"/>
          <w:szCs w:val="24"/>
          <w:u w:val="single"/>
          <w:lang w:eastAsia="fr-CA"/>
        </w:rPr>
      </w:pPr>
    </w:p>
    <w:p w14:paraId="26C166E0" w14:textId="08A9ACE5" w:rsidR="00253E31" w:rsidRDefault="00AF751C" w:rsidP="00253E31">
      <w:pPr>
        <w:ind w:left="2127" w:hanging="2127"/>
        <w:rPr>
          <w:rFonts w:ascii="Times New Roman" w:eastAsia="Times New Roman" w:hAnsi="Times New Roman" w:cs="Times New Roman"/>
          <w:bCs/>
          <w:sz w:val="24"/>
          <w:szCs w:val="24"/>
          <w:lang w:eastAsia="fr-CA"/>
        </w:rPr>
      </w:pPr>
      <w:r w:rsidRPr="00AF751C">
        <w:rPr>
          <w:rFonts w:ascii="Times New Roman" w:eastAsia="Times New Roman" w:hAnsi="Times New Roman" w:cs="Times New Roman"/>
          <w:bCs/>
          <w:sz w:val="24"/>
          <w:szCs w:val="24"/>
          <w:lang w:eastAsia="fr-CA"/>
        </w:rPr>
        <w:t xml:space="preserve">194-2025 </w:t>
      </w: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t xml:space="preserve">Il est proposé par le conseiller Brennan d'abroger la motion 125-2025 </w:t>
      </w:r>
      <w:r w:rsidR="00253E31">
        <w:rPr>
          <w:rFonts w:ascii="Times New Roman" w:eastAsia="Times New Roman" w:hAnsi="Times New Roman" w:cs="Times New Roman"/>
          <w:bCs/>
          <w:sz w:val="24"/>
          <w:szCs w:val="24"/>
          <w:lang w:eastAsia="fr-CA"/>
        </w:rPr>
        <w:t>comme suit :</w:t>
      </w:r>
    </w:p>
    <w:p w14:paraId="29BF80EB" w14:textId="77777777" w:rsidR="00253E31" w:rsidRDefault="00253E31" w:rsidP="00253E31">
      <w:pPr>
        <w:ind w:left="2127" w:hanging="2127"/>
        <w:rPr>
          <w:rFonts w:ascii="Times New Roman" w:eastAsia="Times New Roman" w:hAnsi="Times New Roman" w:cs="Times New Roman"/>
          <w:bCs/>
          <w:sz w:val="24"/>
          <w:szCs w:val="24"/>
          <w:lang w:eastAsia="fr-CA"/>
        </w:rPr>
      </w:pPr>
    </w:p>
    <w:p w14:paraId="5FEF0E4B" w14:textId="3D85BE85" w:rsidR="00253E31" w:rsidRPr="000B505A" w:rsidRDefault="00253E31" w:rsidP="00253E31">
      <w:pPr>
        <w:ind w:left="2127" w:hanging="2127"/>
        <w:rPr>
          <w:rFonts w:ascii="Times New Roman" w:eastAsia="Times New Roman" w:hAnsi="Times New Roman" w:cs="Times New Roman"/>
          <w:bCs/>
          <w:sz w:val="24"/>
          <w:szCs w:val="24"/>
          <w:lang w:val="fr-CA" w:eastAsia="fr-CA"/>
        </w:rPr>
      </w:pPr>
      <w:r>
        <w:rPr>
          <w:rFonts w:ascii="Times New Roman" w:eastAsia="Times New Roman" w:hAnsi="Times New Roman" w:cs="Times New Roman"/>
          <w:bCs/>
          <w:sz w:val="24"/>
          <w:szCs w:val="24"/>
          <w:lang w:eastAsia="fr-CA"/>
        </w:rPr>
        <w:t xml:space="preserve"> </w:t>
      </w:r>
      <w:r w:rsidRPr="000B505A">
        <w:rPr>
          <w:rFonts w:ascii="Times New Roman" w:eastAsia="Times New Roman" w:hAnsi="Times New Roman" w:cs="Times New Roman"/>
          <w:bCs/>
          <w:sz w:val="24"/>
          <w:szCs w:val="24"/>
          <w:lang w:val="fr-CA" w:eastAsia="fr-CA"/>
        </w:rPr>
        <w:tab/>
        <w:t xml:space="preserve">« Il est proposé par le conseiller Bradshaw de revenir à l’accord d’assurance précédent en supprimant </w:t>
      </w:r>
      <w:proofErr w:type="spellStart"/>
      <w:r w:rsidRPr="000B505A">
        <w:rPr>
          <w:rFonts w:ascii="Times New Roman" w:eastAsia="Times New Roman" w:hAnsi="Times New Roman" w:cs="Times New Roman"/>
          <w:bCs/>
          <w:sz w:val="24"/>
          <w:szCs w:val="24"/>
          <w:lang w:val="fr-CA" w:eastAsia="fr-CA"/>
        </w:rPr>
        <w:t>Heritage</w:t>
      </w:r>
      <w:proofErr w:type="spellEnd"/>
      <w:r w:rsidRPr="000B505A">
        <w:rPr>
          <w:rFonts w:ascii="Times New Roman" w:eastAsia="Times New Roman" w:hAnsi="Times New Roman" w:cs="Times New Roman"/>
          <w:bCs/>
          <w:sz w:val="24"/>
          <w:szCs w:val="24"/>
          <w:lang w:val="fr-CA" w:eastAsia="fr-CA"/>
        </w:rPr>
        <w:t xml:space="preserve"> Sheenboro. »</w:t>
      </w:r>
    </w:p>
    <w:p w14:paraId="4E62B8D5" w14:textId="77777777" w:rsidR="006276E3" w:rsidRDefault="006276E3" w:rsidP="00253E31">
      <w:pPr>
        <w:rPr>
          <w:rFonts w:ascii="Times New Roman" w:eastAsia="Times New Roman" w:hAnsi="Times New Roman" w:cs="Times New Roman"/>
          <w:bCs/>
          <w:sz w:val="24"/>
          <w:szCs w:val="24"/>
          <w:lang w:eastAsia="fr-CA"/>
        </w:rPr>
      </w:pPr>
    </w:p>
    <w:p w14:paraId="535ED11F" w14:textId="0F2010AA" w:rsidR="006276E3" w:rsidRPr="00AF751C" w:rsidRDefault="006276E3" w:rsidP="00AF751C">
      <w:pPr>
        <w:ind w:left="2127" w:hanging="2127"/>
        <w:rPr>
          <w:rFonts w:ascii="Times New Roman" w:eastAsia="Times New Roman" w:hAnsi="Times New Roman" w:cs="Times New Roman"/>
          <w:bCs/>
          <w:sz w:val="24"/>
          <w:szCs w:val="24"/>
          <w:lang w:eastAsia="fr-CA"/>
        </w:rPr>
      </w:pP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r>
      <w:r>
        <w:rPr>
          <w:rFonts w:ascii="Times New Roman" w:eastAsia="Times New Roman" w:hAnsi="Times New Roman" w:cs="Times New Roman"/>
          <w:bCs/>
          <w:sz w:val="24"/>
          <w:szCs w:val="24"/>
          <w:lang w:eastAsia="fr-CA"/>
        </w:rPr>
        <w:tab/>
        <w:t>Adopté</w:t>
      </w:r>
    </w:p>
    <w:p w14:paraId="3D2CF3DA" w14:textId="77777777" w:rsidR="00883ADD" w:rsidRDefault="00883ADD" w:rsidP="00883ADD">
      <w:pPr>
        <w:pStyle w:val="Paragraphedeliste"/>
        <w:ind w:left="2487"/>
        <w:rPr>
          <w:rFonts w:ascii="Times New Roman" w:eastAsia="Times New Roman" w:hAnsi="Times New Roman" w:cs="Times New Roman"/>
          <w:b/>
          <w:sz w:val="24"/>
          <w:szCs w:val="24"/>
          <w:u w:val="single"/>
          <w:lang w:eastAsia="fr-CA"/>
        </w:rPr>
      </w:pPr>
    </w:p>
    <w:p w14:paraId="20444E18" w14:textId="77777777" w:rsidR="00253E31" w:rsidRPr="008C421E" w:rsidRDefault="00253E31" w:rsidP="00883ADD">
      <w:pPr>
        <w:pStyle w:val="Paragraphedeliste"/>
        <w:ind w:left="2487"/>
        <w:rPr>
          <w:rFonts w:ascii="Times New Roman" w:eastAsia="Times New Roman" w:hAnsi="Times New Roman" w:cs="Times New Roman"/>
          <w:b/>
          <w:sz w:val="24"/>
          <w:szCs w:val="24"/>
          <w:u w:val="single"/>
          <w:lang w:eastAsia="fr-CA"/>
        </w:rPr>
      </w:pPr>
    </w:p>
    <w:p w14:paraId="523FAD36" w14:textId="336E6ED9" w:rsidR="00AF751C" w:rsidRDefault="00883ADD" w:rsidP="00AF751C">
      <w:pPr>
        <w:ind w:left="2127" w:hanging="2127"/>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195-2025 </w:t>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sidR="00496F9A">
        <w:rPr>
          <w:rFonts w:ascii="Times New Roman" w:eastAsia="Times New Roman" w:hAnsi="Times New Roman" w:cs="Times New Roman"/>
          <w:sz w:val="24"/>
          <w:szCs w:val="24"/>
          <w:lang w:eastAsia="fr-CA"/>
        </w:rPr>
        <w:t xml:space="preserve">Il est proposé par le conseiller Brennan d’approuver la demande faite par le président de l’organisme sans but lucratif </w:t>
      </w:r>
      <w:proofErr w:type="spellStart"/>
      <w:r w:rsidR="00496F9A">
        <w:rPr>
          <w:rFonts w:ascii="Times New Roman" w:eastAsia="Times New Roman" w:hAnsi="Times New Roman" w:cs="Times New Roman"/>
          <w:sz w:val="24"/>
          <w:szCs w:val="24"/>
          <w:lang w:eastAsia="fr-CA"/>
        </w:rPr>
        <w:t>Heritage</w:t>
      </w:r>
      <w:proofErr w:type="spellEnd"/>
      <w:r w:rsidR="00496F9A">
        <w:rPr>
          <w:rFonts w:ascii="Times New Roman" w:eastAsia="Times New Roman" w:hAnsi="Times New Roman" w:cs="Times New Roman"/>
          <w:sz w:val="24"/>
          <w:szCs w:val="24"/>
          <w:lang w:eastAsia="fr-CA"/>
        </w:rPr>
        <w:t xml:space="preserve"> Sheenboro d’inclure l’organisme dans sa police d’assurance municipale.</w:t>
      </w:r>
    </w:p>
    <w:p w14:paraId="7145B4D5" w14:textId="5C2BFAAF" w:rsidR="00401DEE" w:rsidRDefault="00AF751C" w:rsidP="006276E3">
      <w:pPr>
        <w:ind w:left="2127" w:hanging="2127"/>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sidR="00221730">
        <w:rPr>
          <w:rFonts w:ascii="Times New Roman" w:eastAsia="Times New Roman" w:hAnsi="Times New Roman" w:cs="Times New Roman"/>
          <w:sz w:val="24"/>
          <w:szCs w:val="24"/>
          <w:lang w:eastAsia="fr-CA"/>
        </w:rPr>
        <w:tab/>
      </w:r>
      <w:r w:rsidR="006276E3">
        <w:rPr>
          <w:rFonts w:ascii="Times New Roman" w:eastAsia="Times New Roman" w:hAnsi="Times New Roman" w:cs="Times New Roman"/>
          <w:sz w:val="24"/>
          <w:szCs w:val="24"/>
          <w:lang w:eastAsia="fr-CA"/>
        </w:rPr>
        <w:tab/>
      </w:r>
      <w:r w:rsidR="006276E3">
        <w:rPr>
          <w:rFonts w:ascii="Times New Roman" w:eastAsia="Times New Roman" w:hAnsi="Times New Roman" w:cs="Times New Roman"/>
          <w:sz w:val="24"/>
          <w:szCs w:val="24"/>
          <w:lang w:eastAsia="fr-CA"/>
        </w:rPr>
        <w:tab/>
      </w:r>
      <w:r w:rsidR="006276E3">
        <w:rPr>
          <w:rFonts w:ascii="Times New Roman" w:eastAsia="Times New Roman" w:hAnsi="Times New Roman" w:cs="Times New Roman"/>
          <w:sz w:val="24"/>
          <w:szCs w:val="24"/>
          <w:lang w:eastAsia="fr-CA"/>
        </w:rPr>
        <w:tab/>
      </w:r>
      <w:r w:rsidR="006276E3">
        <w:rPr>
          <w:rFonts w:ascii="Times New Roman" w:eastAsia="Times New Roman" w:hAnsi="Times New Roman" w:cs="Times New Roman"/>
          <w:sz w:val="24"/>
          <w:szCs w:val="24"/>
          <w:lang w:eastAsia="fr-CA"/>
        </w:rPr>
        <w:tab/>
      </w:r>
      <w:r w:rsidR="006276E3">
        <w:rPr>
          <w:rFonts w:ascii="Times New Roman" w:eastAsia="Times New Roman" w:hAnsi="Times New Roman" w:cs="Times New Roman"/>
          <w:sz w:val="24"/>
          <w:szCs w:val="24"/>
          <w:lang w:eastAsia="fr-CA"/>
        </w:rPr>
        <w:tab/>
      </w:r>
      <w:r w:rsidR="00221730">
        <w:rPr>
          <w:rFonts w:ascii="Times New Roman" w:eastAsia="Times New Roman" w:hAnsi="Times New Roman" w:cs="Times New Roman"/>
          <w:sz w:val="24"/>
          <w:szCs w:val="24"/>
          <w:lang w:eastAsia="fr-CA"/>
        </w:rPr>
        <w:t>Adopté</w:t>
      </w:r>
    </w:p>
    <w:p w14:paraId="539B6603" w14:textId="77777777" w:rsidR="00253E31" w:rsidRDefault="00253E31" w:rsidP="006276E3">
      <w:pPr>
        <w:ind w:left="2127" w:hanging="2127"/>
        <w:rPr>
          <w:rFonts w:ascii="Times New Roman" w:eastAsia="Times New Roman" w:hAnsi="Times New Roman" w:cs="Times New Roman"/>
          <w:sz w:val="24"/>
          <w:szCs w:val="24"/>
          <w:lang w:eastAsia="fr-CA"/>
        </w:rPr>
      </w:pPr>
    </w:p>
    <w:p w14:paraId="62F71E9D" w14:textId="77777777" w:rsidR="00253E31" w:rsidRDefault="00253E31" w:rsidP="006276E3">
      <w:pPr>
        <w:ind w:left="2127" w:hanging="2127"/>
        <w:rPr>
          <w:rFonts w:ascii="Times New Roman" w:eastAsia="Times New Roman" w:hAnsi="Times New Roman" w:cs="Times New Roman"/>
          <w:sz w:val="24"/>
          <w:szCs w:val="24"/>
          <w:lang w:eastAsia="fr-CA"/>
        </w:rPr>
      </w:pPr>
    </w:p>
    <w:p w14:paraId="65618A94" w14:textId="77777777" w:rsidR="00253E31" w:rsidRDefault="00253E31" w:rsidP="006276E3">
      <w:pPr>
        <w:ind w:left="2127" w:hanging="2127"/>
        <w:rPr>
          <w:rFonts w:ascii="Times New Roman" w:eastAsia="Times New Roman" w:hAnsi="Times New Roman" w:cs="Times New Roman"/>
          <w:sz w:val="24"/>
          <w:szCs w:val="24"/>
          <w:lang w:eastAsia="fr-CA"/>
        </w:rPr>
      </w:pPr>
    </w:p>
    <w:p w14:paraId="47C5AE80" w14:textId="77777777" w:rsidR="00DD0C95" w:rsidRDefault="00DD0C95" w:rsidP="00221730">
      <w:pPr>
        <w:rPr>
          <w:rFonts w:ascii="Times New Roman" w:eastAsia="Times New Roman" w:hAnsi="Times New Roman" w:cs="Times New Roman"/>
          <w:sz w:val="24"/>
          <w:szCs w:val="24"/>
          <w:lang w:eastAsia="fr-CA"/>
        </w:rPr>
      </w:pPr>
    </w:p>
    <w:p w14:paraId="35B7B6D9" w14:textId="3C043C6F" w:rsidR="0067784F" w:rsidRDefault="00DD0C95" w:rsidP="00DD0C95">
      <w:pPr>
        <w:pStyle w:val="Paragraphedeliste"/>
        <w:numPr>
          <w:ilvl w:val="0"/>
          <w:numId w:val="6"/>
        </w:numPr>
        <w:rPr>
          <w:rFonts w:ascii="Times New Roman" w:eastAsia="Times New Roman" w:hAnsi="Times New Roman" w:cs="Times New Roman"/>
          <w:b/>
          <w:bCs/>
          <w:sz w:val="24"/>
          <w:szCs w:val="24"/>
          <w:u w:val="single"/>
          <w:lang w:eastAsia="fr-CA"/>
        </w:rPr>
      </w:pPr>
      <w:r w:rsidRPr="00DD0C95">
        <w:rPr>
          <w:rFonts w:ascii="Times New Roman" w:eastAsia="Times New Roman" w:hAnsi="Times New Roman" w:cs="Times New Roman"/>
          <w:b/>
          <w:bCs/>
          <w:sz w:val="24"/>
          <w:szCs w:val="24"/>
          <w:u w:val="single"/>
          <w:lang w:eastAsia="fr-CA"/>
        </w:rPr>
        <w:t>Dans l'appareil</w:t>
      </w:r>
    </w:p>
    <w:p w14:paraId="2F27CEC1" w14:textId="77777777" w:rsidR="00DD0C95" w:rsidRDefault="00DD0C95" w:rsidP="00DD0C95">
      <w:pPr>
        <w:rPr>
          <w:rFonts w:ascii="Times New Roman" w:eastAsia="Times New Roman" w:hAnsi="Times New Roman" w:cs="Times New Roman"/>
          <w:b/>
          <w:bCs/>
          <w:sz w:val="24"/>
          <w:szCs w:val="24"/>
          <w:u w:val="single"/>
          <w:lang w:eastAsia="fr-CA"/>
        </w:rPr>
      </w:pPr>
    </w:p>
    <w:p w14:paraId="367EF415" w14:textId="77777777" w:rsidR="00DD0C95" w:rsidRDefault="00DD0C95" w:rsidP="00DD0C95">
      <w:pPr>
        <w:rPr>
          <w:rFonts w:ascii="Times New Roman" w:eastAsia="Times New Roman" w:hAnsi="Times New Roman" w:cs="Times New Roman"/>
          <w:b/>
          <w:bCs/>
          <w:sz w:val="24"/>
          <w:szCs w:val="24"/>
          <w:u w:val="single"/>
          <w:lang w:eastAsia="fr-CA"/>
        </w:rPr>
      </w:pPr>
    </w:p>
    <w:p w14:paraId="5EC26DF7" w14:textId="1A371166" w:rsidR="00DD0C95" w:rsidRDefault="00DD0C95" w:rsidP="00DD0C95">
      <w:pPr>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196-2025 </w:t>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t>Il est proposé par l</w:t>
      </w:r>
      <w:r w:rsidR="00A61A80">
        <w:rPr>
          <w:rFonts w:ascii="Times New Roman" w:eastAsia="Times New Roman" w:hAnsi="Times New Roman" w:cs="Times New Roman"/>
          <w:sz w:val="24"/>
          <w:szCs w:val="24"/>
          <w:lang w:eastAsia="fr-CA"/>
        </w:rPr>
        <w:t>a</w:t>
      </w:r>
      <w:r>
        <w:rPr>
          <w:rFonts w:ascii="Times New Roman" w:eastAsia="Times New Roman" w:hAnsi="Times New Roman" w:cs="Times New Roman"/>
          <w:sz w:val="24"/>
          <w:szCs w:val="24"/>
          <w:lang w:eastAsia="fr-CA"/>
        </w:rPr>
        <w:t xml:space="preserve"> </w:t>
      </w:r>
      <w:r w:rsidR="00A61A80">
        <w:rPr>
          <w:rFonts w:ascii="Times New Roman" w:eastAsia="Times New Roman" w:hAnsi="Times New Roman" w:cs="Times New Roman"/>
          <w:sz w:val="24"/>
          <w:szCs w:val="24"/>
          <w:lang w:eastAsia="fr-CA"/>
        </w:rPr>
        <w:t>conseillère</w:t>
      </w:r>
      <w:r>
        <w:rPr>
          <w:rFonts w:ascii="Times New Roman" w:eastAsia="Times New Roman" w:hAnsi="Times New Roman" w:cs="Times New Roman"/>
          <w:sz w:val="24"/>
          <w:szCs w:val="24"/>
          <w:lang w:eastAsia="fr-CA"/>
        </w:rPr>
        <w:t xml:space="preserve"> </w:t>
      </w:r>
      <w:r w:rsidR="006276E3">
        <w:rPr>
          <w:rFonts w:ascii="Times New Roman" w:eastAsia="Times New Roman" w:hAnsi="Times New Roman" w:cs="Times New Roman"/>
          <w:sz w:val="24"/>
          <w:szCs w:val="24"/>
          <w:lang w:eastAsia="fr-CA"/>
        </w:rPr>
        <w:t>Lafrenière de passer à huis clos à 19h25.</w:t>
      </w:r>
    </w:p>
    <w:p w14:paraId="171EC261" w14:textId="77777777" w:rsidR="00DD0C95" w:rsidRDefault="00DD0C95" w:rsidP="00DD0C95">
      <w:pPr>
        <w:rPr>
          <w:rFonts w:ascii="Times New Roman" w:eastAsia="Times New Roman" w:hAnsi="Times New Roman" w:cs="Times New Roman"/>
          <w:sz w:val="24"/>
          <w:szCs w:val="24"/>
          <w:lang w:eastAsia="fr-CA"/>
        </w:rPr>
      </w:pPr>
    </w:p>
    <w:p w14:paraId="18F3A08D" w14:textId="50D2A61F" w:rsidR="00DD0C95" w:rsidRDefault="00DD0C95" w:rsidP="00DD0C95">
      <w:pPr>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t>Adopté</w:t>
      </w:r>
    </w:p>
    <w:p w14:paraId="59792FFD" w14:textId="77777777" w:rsidR="00DD0C95" w:rsidRDefault="00DD0C95" w:rsidP="00DD0C95">
      <w:pPr>
        <w:rPr>
          <w:rFonts w:ascii="Times New Roman" w:eastAsia="Times New Roman" w:hAnsi="Times New Roman" w:cs="Times New Roman"/>
          <w:sz w:val="24"/>
          <w:szCs w:val="24"/>
          <w:lang w:eastAsia="fr-CA"/>
        </w:rPr>
      </w:pPr>
    </w:p>
    <w:p w14:paraId="4D6B40AC" w14:textId="2CF67690" w:rsidR="00DD0C95" w:rsidRDefault="00DD0C95" w:rsidP="00DD0C95">
      <w:pPr>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197-2025 </w:t>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t>Il est proposé par l</w:t>
      </w:r>
      <w:r w:rsidR="00A61A80">
        <w:rPr>
          <w:rFonts w:ascii="Times New Roman" w:eastAsia="Times New Roman" w:hAnsi="Times New Roman" w:cs="Times New Roman"/>
          <w:sz w:val="24"/>
          <w:szCs w:val="24"/>
          <w:lang w:eastAsia="fr-CA"/>
        </w:rPr>
        <w:t>a</w:t>
      </w:r>
      <w:r>
        <w:rPr>
          <w:rFonts w:ascii="Times New Roman" w:eastAsia="Times New Roman" w:hAnsi="Times New Roman" w:cs="Times New Roman"/>
          <w:sz w:val="24"/>
          <w:szCs w:val="24"/>
          <w:lang w:eastAsia="fr-CA"/>
        </w:rPr>
        <w:t xml:space="preserve"> </w:t>
      </w:r>
      <w:r w:rsidR="00A61A80">
        <w:rPr>
          <w:rFonts w:ascii="Times New Roman" w:eastAsia="Times New Roman" w:hAnsi="Times New Roman" w:cs="Times New Roman"/>
          <w:sz w:val="24"/>
          <w:szCs w:val="24"/>
          <w:lang w:eastAsia="fr-CA"/>
        </w:rPr>
        <w:t>conseillère</w:t>
      </w:r>
      <w:r>
        <w:rPr>
          <w:rFonts w:ascii="Times New Roman" w:eastAsia="Times New Roman" w:hAnsi="Times New Roman" w:cs="Times New Roman"/>
          <w:sz w:val="24"/>
          <w:szCs w:val="24"/>
          <w:lang w:eastAsia="fr-CA"/>
        </w:rPr>
        <w:t xml:space="preserve"> </w:t>
      </w:r>
      <w:r w:rsidR="006276E3">
        <w:rPr>
          <w:rFonts w:ascii="Times New Roman" w:eastAsia="Times New Roman" w:hAnsi="Times New Roman" w:cs="Times New Roman"/>
          <w:sz w:val="24"/>
          <w:szCs w:val="24"/>
          <w:lang w:eastAsia="fr-CA"/>
        </w:rPr>
        <w:t>Lafrenière de sortir de la caméra à 19h45.</w:t>
      </w:r>
    </w:p>
    <w:p w14:paraId="5863B6F0" w14:textId="77777777" w:rsidR="00DD0C95" w:rsidRDefault="00DD0C95" w:rsidP="00DD0C95">
      <w:pPr>
        <w:rPr>
          <w:rFonts w:ascii="Times New Roman" w:eastAsia="Times New Roman" w:hAnsi="Times New Roman" w:cs="Times New Roman"/>
          <w:sz w:val="24"/>
          <w:szCs w:val="24"/>
          <w:lang w:eastAsia="fr-CA"/>
        </w:rPr>
      </w:pPr>
    </w:p>
    <w:p w14:paraId="4992713A" w14:textId="3E94EBCE" w:rsidR="006276E3" w:rsidRDefault="00DD0C95" w:rsidP="00B37E63">
      <w:pPr>
        <w:ind w:left="4320" w:firstLine="720"/>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Adopté</w:t>
      </w:r>
    </w:p>
    <w:p w14:paraId="772ECAB6" w14:textId="6A582CEC" w:rsidR="006276E3" w:rsidRDefault="006276E3" w:rsidP="006276E3">
      <w:pPr>
        <w:ind w:left="2127" w:hanging="2127"/>
        <w:rPr>
          <w:rFonts w:ascii="Times New Roman" w:eastAsia="Times New Roman" w:hAnsi="Times New Roman" w:cs="Times New Roman"/>
          <w:sz w:val="24"/>
          <w:szCs w:val="24"/>
          <w:lang w:eastAsia="fr-CA"/>
        </w:rPr>
      </w:pPr>
    </w:p>
    <w:p w14:paraId="1213E2B8" w14:textId="60BD4CCC" w:rsidR="00B37E63" w:rsidRDefault="00B37E63" w:rsidP="006276E3">
      <w:pPr>
        <w:ind w:left="2127" w:hanging="2127"/>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t>Le directeur général a demandé au conseil de déposer une plainte officielle auprès d’Élections Québec concernant les contraintes de temps électorales durant le processus électoral municipal, notamment en ce qui concerne l’option de vote par correspondance.</w:t>
      </w:r>
    </w:p>
    <w:p w14:paraId="6D0011FD" w14:textId="77777777" w:rsidR="00B37E63" w:rsidRDefault="00B37E63" w:rsidP="006276E3">
      <w:pPr>
        <w:ind w:left="2127" w:hanging="2127"/>
        <w:rPr>
          <w:rFonts w:ascii="Times New Roman" w:eastAsia="Times New Roman" w:hAnsi="Times New Roman" w:cs="Times New Roman"/>
          <w:sz w:val="24"/>
          <w:szCs w:val="24"/>
          <w:lang w:eastAsia="fr-CA"/>
        </w:rPr>
      </w:pPr>
    </w:p>
    <w:p w14:paraId="575A59BC" w14:textId="77777777" w:rsidR="00B37E63" w:rsidRPr="00DD0C95" w:rsidRDefault="00B37E63" w:rsidP="006276E3">
      <w:pPr>
        <w:ind w:left="2127" w:hanging="2127"/>
        <w:rPr>
          <w:rFonts w:ascii="Times New Roman" w:eastAsia="Times New Roman" w:hAnsi="Times New Roman" w:cs="Times New Roman"/>
          <w:sz w:val="24"/>
          <w:szCs w:val="24"/>
          <w:lang w:eastAsia="fr-CA"/>
        </w:rPr>
      </w:pPr>
    </w:p>
    <w:p w14:paraId="190329AC" w14:textId="745FA551" w:rsidR="00B15018" w:rsidRDefault="00DD0C95" w:rsidP="00330752">
      <w:pPr>
        <w:pStyle w:val="Paragraphedeliste"/>
        <w:numPr>
          <w:ilvl w:val="0"/>
          <w:numId w:val="6"/>
        </w:numPr>
        <w:rPr>
          <w:rFonts w:ascii="Times New Roman" w:eastAsia="Times New Roman" w:hAnsi="Times New Roman" w:cs="Times New Roman"/>
          <w:b/>
          <w:sz w:val="24"/>
          <w:szCs w:val="24"/>
          <w:u w:val="single"/>
          <w:lang w:eastAsia="fr-CA"/>
        </w:rPr>
      </w:pPr>
      <w:r>
        <w:rPr>
          <w:rFonts w:ascii="Times New Roman" w:eastAsia="Times New Roman" w:hAnsi="Times New Roman" w:cs="Times New Roman"/>
          <w:b/>
          <w:sz w:val="24"/>
          <w:szCs w:val="24"/>
          <w:u w:val="single"/>
          <w:lang w:eastAsia="fr-CA"/>
        </w:rPr>
        <w:t>Prochaine réunion</w:t>
      </w:r>
    </w:p>
    <w:p w14:paraId="4F88ED36" w14:textId="77777777" w:rsidR="00DD0C95" w:rsidRDefault="00DD0C95" w:rsidP="00DD0C95">
      <w:pPr>
        <w:rPr>
          <w:rFonts w:ascii="Times New Roman" w:eastAsia="Times New Roman" w:hAnsi="Times New Roman" w:cs="Times New Roman"/>
          <w:b/>
          <w:sz w:val="24"/>
          <w:szCs w:val="24"/>
          <w:u w:val="single"/>
          <w:lang w:eastAsia="fr-CA"/>
        </w:rPr>
      </w:pPr>
    </w:p>
    <w:p w14:paraId="709F636E" w14:textId="77777777" w:rsidR="00DD0C95" w:rsidRPr="008439FD" w:rsidRDefault="00DD0C95" w:rsidP="00DD0C95">
      <w:pPr>
        <w:rPr>
          <w:rFonts w:ascii="Times New Roman" w:eastAsia="Times New Roman" w:hAnsi="Times New Roman" w:cs="Times New Roman"/>
          <w:bCs/>
          <w:sz w:val="24"/>
          <w:szCs w:val="24"/>
          <w:lang w:eastAsia="fr-CA"/>
        </w:rPr>
      </w:pPr>
    </w:p>
    <w:p w14:paraId="48B2635B" w14:textId="74F37CC7" w:rsidR="00DD0C95" w:rsidRDefault="00DD0C95" w:rsidP="00DD0C95">
      <w:pPr>
        <w:ind w:left="2127"/>
        <w:rPr>
          <w:rFonts w:ascii="Times New Roman" w:eastAsia="Times New Roman" w:hAnsi="Times New Roman" w:cs="Times New Roman"/>
          <w:bCs/>
          <w:sz w:val="24"/>
          <w:szCs w:val="24"/>
          <w:lang w:eastAsia="fr-CA"/>
        </w:rPr>
      </w:pPr>
      <w:r w:rsidRPr="008439FD">
        <w:rPr>
          <w:rFonts w:ascii="Times New Roman" w:eastAsia="Times New Roman" w:hAnsi="Times New Roman" w:cs="Times New Roman"/>
          <w:bCs/>
          <w:sz w:val="24"/>
          <w:szCs w:val="24"/>
          <w:lang w:eastAsia="fr-CA"/>
        </w:rPr>
        <w:t>La prochaine réunion du conseil aura lieu le 7 décembre 2025 à 18h30.</w:t>
      </w:r>
    </w:p>
    <w:p w14:paraId="342D9A53" w14:textId="77777777" w:rsidR="008439FD" w:rsidRDefault="008439FD" w:rsidP="00DD0C95">
      <w:pPr>
        <w:ind w:left="2127"/>
        <w:rPr>
          <w:rFonts w:ascii="Times New Roman" w:eastAsia="Times New Roman" w:hAnsi="Times New Roman" w:cs="Times New Roman"/>
          <w:bCs/>
          <w:sz w:val="24"/>
          <w:szCs w:val="24"/>
          <w:lang w:eastAsia="fr-CA"/>
        </w:rPr>
      </w:pPr>
    </w:p>
    <w:p w14:paraId="3D258C08" w14:textId="77777777" w:rsidR="008439FD" w:rsidRDefault="008439FD" w:rsidP="00DD0C95">
      <w:pPr>
        <w:ind w:left="2127"/>
        <w:rPr>
          <w:rFonts w:ascii="Times New Roman" w:eastAsia="Times New Roman" w:hAnsi="Times New Roman" w:cs="Times New Roman"/>
          <w:bCs/>
          <w:sz w:val="24"/>
          <w:szCs w:val="24"/>
          <w:lang w:eastAsia="fr-CA"/>
        </w:rPr>
      </w:pPr>
    </w:p>
    <w:p w14:paraId="3358BF44" w14:textId="36CADEA5" w:rsidR="008439FD" w:rsidRDefault="008439FD" w:rsidP="008439FD">
      <w:pPr>
        <w:pStyle w:val="Paragraphedeliste"/>
        <w:numPr>
          <w:ilvl w:val="0"/>
          <w:numId w:val="6"/>
        </w:numPr>
        <w:rPr>
          <w:rFonts w:ascii="Times New Roman" w:eastAsia="Times New Roman" w:hAnsi="Times New Roman" w:cs="Times New Roman"/>
          <w:b/>
          <w:sz w:val="24"/>
          <w:szCs w:val="24"/>
          <w:u w:val="single"/>
          <w:lang w:eastAsia="fr-CA"/>
        </w:rPr>
      </w:pPr>
      <w:r w:rsidRPr="008439FD">
        <w:rPr>
          <w:rFonts w:ascii="Times New Roman" w:eastAsia="Times New Roman" w:hAnsi="Times New Roman" w:cs="Times New Roman"/>
          <w:b/>
          <w:sz w:val="24"/>
          <w:szCs w:val="24"/>
          <w:u w:val="single"/>
          <w:lang w:eastAsia="fr-CA"/>
        </w:rPr>
        <w:t>Clôture de la réunion</w:t>
      </w:r>
    </w:p>
    <w:p w14:paraId="64F1FC1D" w14:textId="77777777" w:rsidR="008439FD" w:rsidRPr="008439FD" w:rsidRDefault="008439FD" w:rsidP="008439FD">
      <w:pPr>
        <w:pStyle w:val="Paragraphedeliste"/>
        <w:ind w:left="2487"/>
        <w:rPr>
          <w:rFonts w:ascii="Times New Roman" w:eastAsia="Times New Roman" w:hAnsi="Times New Roman" w:cs="Times New Roman"/>
          <w:b/>
          <w:sz w:val="24"/>
          <w:szCs w:val="24"/>
          <w:u w:val="single"/>
          <w:lang w:eastAsia="fr-CA"/>
        </w:rPr>
      </w:pPr>
    </w:p>
    <w:p w14:paraId="036146F9" w14:textId="53E44BB7" w:rsidR="00925EF5" w:rsidRDefault="00925EF5" w:rsidP="00730FF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ABC6F81" w14:textId="608A9C1B" w:rsidR="0067784F" w:rsidRPr="001308B1" w:rsidRDefault="004611B2" w:rsidP="0067784F">
      <w:pPr>
        <w:ind w:left="2127" w:hanging="2127"/>
        <w:rPr>
          <w:rFonts w:ascii="Times New Roman" w:hAnsi="Times New Roman" w:cs="Times New Roman"/>
          <w:sz w:val="24"/>
          <w:szCs w:val="24"/>
        </w:rPr>
      </w:pPr>
      <w:r>
        <w:rPr>
          <w:rFonts w:ascii="Times New Roman" w:hAnsi="Times New Roman" w:cs="Times New Roman"/>
          <w:sz w:val="24"/>
          <w:szCs w:val="24"/>
        </w:rPr>
        <w:t xml:space="preserve">198-2025 </w:t>
      </w:r>
      <w:r w:rsidR="00164B3E" w:rsidRPr="00B65AB1">
        <w:rPr>
          <w:rFonts w:ascii="Times New Roman" w:hAnsi="Times New Roman" w:cs="Times New Roman"/>
          <w:sz w:val="24"/>
          <w:szCs w:val="24"/>
        </w:rPr>
        <w:tab/>
      </w:r>
      <w:r w:rsidR="00CA1943" w:rsidRPr="00B65AB1">
        <w:rPr>
          <w:rFonts w:ascii="Times New Roman" w:hAnsi="Times New Roman" w:cs="Times New Roman"/>
          <w:sz w:val="24"/>
          <w:szCs w:val="24"/>
        </w:rPr>
        <w:tab/>
      </w:r>
      <w:r w:rsidR="0067784F">
        <w:rPr>
          <w:rFonts w:ascii="Times New Roman" w:hAnsi="Times New Roman" w:cs="Times New Roman"/>
          <w:sz w:val="24"/>
          <w:szCs w:val="24"/>
        </w:rPr>
        <w:t>Il est proposé par le conseiller Gleason que la séance soit ajournée à</w:t>
      </w:r>
    </w:p>
    <w:p w14:paraId="3414CE23" w14:textId="6598CCC5" w:rsidR="00606D3E" w:rsidRPr="001308B1" w:rsidRDefault="000222B4" w:rsidP="0067784F">
      <w:pPr>
        <w:ind w:left="2127"/>
        <w:rPr>
          <w:rFonts w:ascii="Times New Roman" w:hAnsi="Times New Roman" w:cs="Times New Roman"/>
          <w:sz w:val="24"/>
          <w:szCs w:val="24"/>
        </w:rPr>
      </w:pPr>
      <w:r>
        <w:rPr>
          <w:rFonts w:ascii="Times New Roman" w:hAnsi="Times New Roman" w:cs="Times New Roman"/>
          <w:sz w:val="24"/>
          <w:szCs w:val="24"/>
        </w:rPr>
        <w:t>19h50.</w:t>
      </w:r>
    </w:p>
    <w:p w14:paraId="19BEF1D6" w14:textId="77777777" w:rsidR="00B2387B" w:rsidRPr="00D61267" w:rsidRDefault="00B2387B" w:rsidP="003F0927">
      <w:pPr>
        <w:ind w:left="2127"/>
        <w:jc w:val="center"/>
        <w:rPr>
          <w:rFonts w:ascii="Times New Roman" w:hAnsi="Times New Roman" w:cs="Times New Roman"/>
          <w:sz w:val="24"/>
          <w:szCs w:val="24"/>
          <w:highlight w:val="yellow"/>
        </w:rPr>
      </w:pPr>
    </w:p>
    <w:p w14:paraId="002F69CD" w14:textId="2575CB56" w:rsidR="0080540F" w:rsidRPr="00B65AB1" w:rsidRDefault="0080540F" w:rsidP="00221730">
      <w:pPr>
        <w:ind w:left="5007" w:firstLine="33"/>
        <w:rPr>
          <w:rFonts w:ascii="Times New Roman" w:hAnsi="Times New Roman" w:cs="Times New Roman"/>
          <w:sz w:val="24"/>
          <w:szCs w:val="24"/>
        </w:rPr>
      </w:pPr>
      <w:r w:rsidRPr="001308B1">
        <w:rPr>
          <w:rFonts w:ascii="Times New Roman" w:hAnsi="Times New Roman" w:cs="Times New Roman"/>
          <w:sz w:val="24"/>
          <w:szCs w:val="24"/>
        </w:rPr>
        <w:t>Adopté</w:t>
      </w:r>
    </w:p>
    <w:p w14:paraId="6624E824" w14:textId="77777777" w:rsidR="0080540F" w:rsidRPr="00B65AB1" w:rsidRDefault="0080540F" w:rsidP="0080540F">
      <w:pPr>
        <w:ind w:left="2127"/>
        <w:jc w:val="center"/>
        <w:rPr>
          <w:rFonts w:ascii="Times New Roman" w:hAnsi="Times New Roman" w:cs="Times New Roman"/>
          <w:sz w:val="24"/>
          <w:szCs w:val="24"/>
        </w:rPr>
      </w:pPr>
    </w:p>
    <w:p w14:paraId="0C0A86AC" w14:textId="77777777" w:rsidR="0029647A" w:rsidRPr="00B65AB1" w:rsidRDefault="0029647A" w:rsidP="003F0927">
      <w:pPr>
        <w:ind w:left="2127"/>
        <w:rPr>
          <w:rFonts w:ascii="Times New Roman" w:hAnsi="Times New Roman" w:cs="Times New Roman"/>
          <w:sz w:val="24"/>
          <w:szCs w:val="24"/>
        </w:rPr>
      </w:pPr>
    </w:p>
    <w:p w14:paraId="0EAEF656" w14:textId="7A2C2EC0" w:rsidR="003F0927" w:rsidRPr="00B65AB1" w:rsidRDefault="003F0927" w:rsidP="003F0927">
      <w:pPr>
        <w:ind w:left="2127"/>
        <w:rPr>
          <w:rFonts w:ascii="Times New Roman" w:hAnsi="Times New Roman" w:cs="Times New Roman"/>
          <w:sz w:val="24"/>
          <w:szCs w:val="24"/>
        </w:rPr>
      </w:pPr>
      <w:r w:rsidRPr="00B65AB1">
        <w:rPr>
          <w:rFonts w:ascii="Times New Roman" w:hAnsi="Times New Roman" w:cs="Times New Roman"/>
          <w:sz w:val="24"/>
          <w:szCs w:val="24"/>
        </w:rPr>
        <w:t>_______________________ _______________________</w:t>
      </w:r>
    </w:p>
    <w:p w14:paraId="686A259C" w14:textId="2E291043" w:rsidR="0067784F" w:rsidRDefault="0067784F" w:rsidP="00B06A0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39FD">
        <w:rPr>
          <w:rFonts w:ascii="Times New Roman" w:hAnsi="Times New Roman" w:cs="Times New Roman"/>
          <w:sz w:val="24"/>
          <w:szCs w:val="24"/>
        </w:rPr>
        <w:t xml:space="preserve">Maire </w:t>
      </w:r>
      <w:r w:rsidR="00B06A0E">
        <w:rPr>
          <w:rFonts w:ascii="Times New Roman" w:hAnsi="Times New Roman" w:cs="Times New Roman"/>
          <w:sz w:val="24"/>
          <w:szCs w:val="24"/>
        </w:rPr>
        <w:tab/>
      </w:r>
      <w:r w:rsidR="00B06A0E">
        <w:rPr>
          <w:rFonts w:ascii="Times New Roman" w:hAnsi="Times New Roman" w:cs="Times New Roman"/>
          <w:sz w:val="24"/>
          <w:szCs w:val="24"/>
        </w:rPr>
        <w:tab/>
      </w:r>
      <w:r w:rsidR="00B06A0E">
        <w:rPr>
          <w:rFonts w:ascii="Times New Roman" w:hAnsi="Times New Roman" w:cs="Times New Roman"/>
          <w:sz w:val="24"/>
          <w:szCs w:val="24"/>
        </w:rPr>
        <w:tab/>
      </w:r>
      <w:r w:rsidR="00B06A0E">
        <w:rPr>
          <w:rFonts w:ascii="Times New Roman" w:hAnsi="Times New Roman" w:cs="Times New Roman"/>
          <w:sz w:val="24"/>
          <w:szCs w:val="24"/>
        </w:rPr>
        <w:tab/>
      </w:r>
      <w:r w:rsidR="00B06A0E">
        <w:rPr>
          <w:rFonts w:ascii="Times New Roman" w:hAnsi="Times New Roman" w:cs="Times New Roman"/>
          <w:sz w:val="24"/>
          <w:szCs w:val="24"/>
        </w:rPr>
        <w:tab/>
        <w:t>Directeur général</w:t>
      </w:r>
    </w:p>
    <w:p w14:paraId="44E81798" w14:textId="0F77041B" w:rsidR="003F0927" w:rsidRPr="00B65AB1" w:rsidRDefault="0067784F" w:rsidP="00B06A0E">
      <w:pPr>
        <w:ind w:left="5727" w:firstLine="33"/>
        <w:rPr>
          <w:rFonts w:ascii="Times New Roman" w:hAnsi="Times New Roman" w:cs="Times New Roman"/>
          <w:sz w:val="24"/>
          <w:szCs w:val="24"/>
        </w:rPr>
      </w:pPr>
      <w:r>
        <w:rPr>
          <w:rFonts w:ascii="Times New Roman" w:hAnsi="Times New Roman" w:cs="Times New Roman"/>
          <w:sz w:val="24"/>
          <w:szCs w:val="24"/>
        </w:rPr>
        <w:t>Secrétaire-trésorier</w:t>
      </w:r>
    </w:p>
    <w:p w14:paraId="3AA8C660" w14:textId="77777777" w:rsidR="0008462F" w:rsidRDefault="0008462F" w:rsidP="003F0927">
      <w:pPr>
        <w:ind w:left="2127"/>
        <w:rPr>
          <w:rFonts w:ascii="Times New Roman" w:hAnsi="Times New Roman" w:cs="Times New Roman"/>
          <w:sz w:val="20"/>
          <w:szCs w:val="20"/>
        </w:rPr>
      </w:pPr>
    </w:p>
    <w:p w14:paraId="5B6C7085" w14:textId="6BB8FDFD" w:rsidR="003F0927" w:rsidRPr="00CA31AB" w:rsidRDefault="003F0927" w:rsidP="00CA31AB">
      <w:pPr>
        <w:rPr>
          <w:rFonts w:ascii="Times New Roman" w:hAnsi="Times New Roman" w:cs="Times New Roman"/>
          <w:sz w:val="20"/>
          <w:szCs w:val="20"/>
        </w:rPr>
      </w:pPr>
      <w:r w:rsidRPr="00B65AB1">
        <w:rPr>
          <w:rFonts w:ascii="Times New Roman" w:hAnsi="Times New Roman" w:cs="Times New Roman"/>
          <w:sz w:val="20"/>
          <w:szCs w:val="20"/>
        </w:rPr>
        <w:t xml:space="preserve">Moi, </w:t>
      </w:r>
      <w:r w:rsidR="008439FD">
        <w:rPr>
          <w:rFonts w:ascii="Times New Roman" w:hAnsi="Times New Roman" w:cs="Times New Roman"/>
          <w:i/>
          <w:iCs/>
          <w:sz w:val="20"/>
          <w:szCs w:val="20"/>
        </w:rPr>
        <w:t xml:space="preserve">Doris </w:t>
      </w:r>
      <w:r w:rsidR="00DF4543">
        <w:rPr>
          <w:rFonts w:ascii="Times New Roman" w:hAnsi="Times New Roman" w:cs="Times New Roman"/>
          <w:i/>
          <w:iCs/>
          <w:sz w:val="20"/>
          <w:szCs w:val="20"/>
        </w:rPr>
        <w:t>Ranger,</w:t>
      </w:r>
      <w:r w:rsidRPr="00B65AB1">
        <w:rPr>
          <w:rFonts w:ascii="Times New Roman" w:hAnsi="Times New Roman" w:cs="Times New Roman"/>
          <w:sz w:val="20"/>
          <w:szCs w:val="20"/>
        </w:rPr>
        <w:t xml:space="preserve"> atteste que la signature de ce procès-verbal est équivalente à la signature de toutes les motions qu'il contient au sens de l'article 142 (2) du Code municipal.</w:t>
      </w:r>
    </w:p>
    <w:sectPr w:rsidR="003F0927" w:rsidRPr="00CA31AB" w:rsidSect="00B57F9D">
      <w:headerReference w:type="even" r:id="rId8"/>
      <w:headerReference w:type="default" r:id="rId9"/>
      <w:footerReference w:type="even" r:id="rId10"/>
      <w:footerReference w:type="default" r:id="rId11"/>
      <w:headerReference w:type="first" r:id="rId12"/>
      <w:footerReference w:type="first" r:id="rId13"/>
      <w:pgSz w:w="12242" w:h="20163"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D16B" w14:textId="77777777" w:rsidR="00AA1768" w:rsidRDefault="00AA1768" w:rsidP="00AA1768">
      <w:r>
        <w:separator/>
      </w:r>
    </w:p>
  </w:endnote>
  <w:endnote w:type="continuationSeparator" w:id="0">
    <w:p w14:paraId="22C18CDE" w14:textId="77777777" w:rsidR="00AA1768" w:rsidRDefault="00AA1768" w:rsidP="00AA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45C0" w14:textId="77777777" w:rsidR="00AA1768" w:rsidRDefault="00AA17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4054" w14:textId="77777777" w:rsidR="00AA1768" w:rsidRDefault="00AA17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C635" w14:textId="77777777" w:rsidR="00AA1768" w:rsidRDefault="00AA17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2BEE" w14:textId="77777777" w:rsidR="00AA1768" w:rsidRDefault="00AA1768" w:rsidP="00AA1768">
      <w:r>
        <w:separator/>
      </w:r>
    </w:p>
  </w:footnote>
  <w:footnote w:type="continuationSeparator" w:id="0">
    <w:p w14:paraId="083C91BB" w14:textId="77777777" w:rsidR="00AA1768" w:rsidRDefault="00AA1768" w:rsidP="00AA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C495" w14:textId="77777777" w:rsidR="00AA1768" w:rsidRDefault="00AA17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ED50" w14:textId="5A7F7CC8" w:rsidR="00AA1768" w:rsidRDefault="00AA176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F9FF" w14:textId="77777777" w:rsidR="00AA1768" w:rsidRDefault="00AA17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532D864"/>
    <w:name w:val="AutoList1"/>
    <w:lvl w:ilvl="0">
      <w:start w:val="1"/>
      <w:numFmt w:val="decimal"/>
      <w:pStyle w:val="Level1"/>
      <w:lvlText w:val="%1."/>
      <w:lvlJc w:val="left"/>
      <w:pPr>
        <w:ind w:left="0" w:firstLine="0"/>
      </w:pPr>
    </w:lvl>
    <w:lvl w:ilvl="1">
      <w:start w:val="1"/>
      <w:numFmt w:val="decimal"/>
      <w:lvlText w:val="%2."/>
      <w:lvlJc w:val="left"/>
      <w:pPr>
        <w:ind w:left="0" w:firstLine="0"/>
      </w:pPr>
    </w:lvl>
    <w:lvl w:ilvl="2">
      <w:start w:val="1"/>
      <w:numFmt w:val="decimal"/>
      <w:pStyle w:val="Level3"/>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D975055"/>
    <w:multiLevelType w:val="hybridMultilevel"/>
    <w:tmpl w:val="2AE046EA"/>
    <w:lvl w:ilvl="0" w:tplc="7D129C14">
      <w:start w:val="7"/>
      <w:numFmt w:val="decimal"/>
      <w:lvlText w:val="%1."/>
      <w:lvlJc w:val="left"/>
      <w:pPr>
        <w:ind w:left="2487" w:hanging="360"/>
      </w:pPr>
      <w:rPr>
        <w:rFonts w:hint="default"/>
        <w:u w:val="none"/>
      </w:r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abstractNum w:abstractNumId="2" w15:restartNumberingAfterBreak="0">
    <w:nsid w:val="206F6A9B"/>
    <w:multiLevelType w:val="hybridMultilevel"/>
    <w:tmpl w:val="CBFACA98"/>
    <w:lvl w:ilvl="0" w:tplc="7570C9D6">
      <w:start w:val="1"/>
      <w:numFmt w:val="bullet"/>
      <w:lvlText w:val="-"/>
      <w:lvlJc w:val="left"/>
      <w:pPr>
        <w:ind w:left="1080" w:hanging="360"/>
      </w:pPr>
      <w:rPr>
        <w:rFonts w:ascii="Times New Roman" w:eastAsiaTheme="minorHAnsi"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 w15:restartNumberingAfterBreak="0">
    <w:nsid w:val="21D76459"/>
    <w:multiLevelType w:val="hybridMultilevel"/>
    <w:tmpl w:val="797CF5E0"/>
    <w:lvl w:ilvl="0" w:tplc="3E8AAE98">
      <w:start w:val="1"/>
      <w:numFmt w:val="upperLetter"/>
      <w:lvlText w:val="%1."/>
      <w:lvlJc w:val="left"/>
      <w:pPr>
        <w:ind w:left="2487" w:hanging="360"/>
      </w:pPr>
      <w:rPr>
        <w:rFonts w:hint="default"/>
      </w:r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abstractNum w:abstractNumId="4" w15:restartNumberingAfterBreak="0">
    <w:nsid w:val="338378B1"/>
    <w:multiLevelType w:val="hybridMultilevel"/>
    <w:tmpl w:val="A1F84DAA"/>
    <w:lvl w:ilvl="0" w:tplc="C9160F0C">
      <w:start w:val="1"/>
      <w:numFmt w:val="upperLetter"/>
      <w:lvlText w:val="%1."/>
      <w:lvlJc w:val="left"/>
      <w:pPr>
        <w:ind w:left="2487" w:hanging="360"/>
      </w:pPr>
      <w:rPr>
        <w:rFonts w:hint="default"/>
      </w:r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abstractNum w:abstractNumId="5" w15:restartNumberingAfterBreak="0">
    <w:nsid w:val="386A7543"/>
    <w:multiLevelType w:val="hybridMultilevel"/>
    <w:tmpl w:val="D85864F0"/>
    <w:lvl w:ilvl="0" w:tplc="36C0AC62">
      <w:start w:val="1"/>
      <w:numFmt w:val="decimal"/>
      <w:lvlText w:val="%1."/>
      <w:lvlJc w:val="left"/>
      <w:pPr>
        <w:ind w:left="2487" w:hanging="360"/>
      </w:pPr>
      <w:rPr>
        <w:rFonts w:hint="default"/>
      </w:rPr>
    </w:lvl>
    <w:lvl w:ilvl="1" w:tplc="0C0C0019">
      <w:start w:val="1"/>
      <w:numFmt w:val="lowerLetter"/>
      <w:lvlText w:val="%2."/>
      <w:lvlJc w:val="left"/>
      <w:pPr>
        <w:ind w:left="3207" w:hanging="360"/>
      </w:pPr>
    </w:lvl>
    <w:lvl w:ilvl="2" w:tplc="0C0C001B" w:tentative="1">
      <w:start w:val="1"/>
      <w:numFmt w:val="lowerRoman"/>
      <w:lvlText w:val="%3."/>
      <w:lvlJc w:val="right"/>
      <w:pPr>
        <w:ind w:left="3927" w:hanging="180"/>
      </w:pPr>
    </w:lvl>
    <w:lvl w:ilvl="3" w:tplc="0C0C000F" w:tentative="1">
      <w:start w:val="1"/>
      <w:numFmt w:val="decimal"/>
      <w:lvlText w:val="%4."/>
      <w:lvlJc w:val="left"/>
      <w:pPr>
        <w:ind w:left="4647" w:hanging="360"/>
      </w:pPr>
    </w:lvl>
    <w:lvl w:ilvl="4" w:tplc="0C0C0019" w:tentative="1">
      <w:start w:val="1"/>
      <w:numFmt w:val="lowerLetter"/>
      <w:lvlText w:val="%5."/>
      <w:lvlJc w:val="left"/>
      <w:pPr>
        <w:ind w:left="5367" w:hanging="360"/>
      </w:pPr>
    </w:lvl>
    <w:lvl w:ilvl="5" w:tplc="0C0C001B" w:tentative="1">
      <w:start w:val="1"/>
      <w:numFmt w:val="lowerRoman"/>
      <w:lvlText w:val="%6."/>
      <w:lvlJc w:val="right"/>
      <w:pPr>
        <w:ind w:left="6087" w:hanging="180"/>
      </w:pPr>
    </w:lvl>
    <w:lvl w:ilvl="6" w:tplc="0C0C000F" w:tentative="1">
      <w:start w:val="1"/>
      <w:numFmt w:val="decimal"/>
      <w:lvlText w:val="%7."/>
      <w:lvlJc w:val="left"/>
      <w:pPr>
        <w:ind w:left="6807" w:hanging="360"/>
      </w:pPr>
    </w:lvl>
    <w:lvl w:ilvl="7" w:tplc="0C0C0019" w:tentative="1">
      <w:start w:val="1"/>
      <w:numFmt w:val="lowerLetter"/>
      <w:lvlText w:val="%8."/>
      <w:lvlJc w:val="left"/>
      <w:pPr>
        <w:ind w:left="7527" w:hanging="360"/>
      </w:pPr>
    </w:lvl>
    <w:lvl w:ilvl="8" w:tplc="0C0C001B" w:tentative="1">
      <w:start w:val="1"/>
      <w:numFmt w:val="lowerRoman"/>
      <w:lvlText w:val="%9."/>
      <w:lvlJc w:val="right"/>
      <w:pPr>
        <w:ind w:left="8247" w:hanging="180"/>
      </w:pPr>
    </w:lvl>
  </w:abstractNum>
  <w:abstractNum w:abstractNumId="6" w15:restartNumberingAfterBreak="0">
    <w:nsid w:val="404272C4"/>
    <w:multiLevelType w:val="hybridMultilevel"/>
    <w:tmpl w:val="54407F96"/>
    <w:lvl w:ilvl="0" w:tplc="94E455FE">
      <w:start w:val="1"/>
      <w:numFmt w:val="upperLetter"/>
      <w:lvlText w:val="%1."/>
      <w:lvlJc w:val="left"/>
      <w:pPr>
        <w:ind w:left="2487" w:hanging="360"/>
      </w:pPr>
      <w:rPr>
        <w:rFonts w:hint="default"/>
        <w:b w:val="0"/>
      </w:r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abstractNum w:abstractNumId="7" w15:restartNumberingAfterBreak="0">
    <w:nsid w:val="483D1C48"/>
    <w:multiLevelType w:val="hybridMultilevel"/>
    <w:tmpl w:val="7F460B52"/>
    <w:lvl w:ilvl="0" w:tplc="31DC3CC4">
      <w:start w:val="1"/>
      <w:numFmt w:val="upperLetter"/>
      <w:lvlText w:val="%1."/>
      <w:lvlJc w:val="left"/>
      <w:pPr>
        <w:ind w:left="2061" w:hanging="360"/>
      </w:pPr>
      <w:rPr>
        <w:rFonts w:hint="default"/>
      </w:r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abstractNum w:abstractNumId="8" w15:restartNumberingAfterBreak="0">
    <w:nsid w:val="610B27D5"/>
    <w:multiLevelType w:val="hybridMultilevel"/>
    <w:tmpl w:val="7B96A074"/>
    <w:lvl w:ilvl="0" w:tplc="EC843996">
      <w:start w:val="1"/>
      <w:numFmt w:val="upperLetter"/>
      <w:lvlText w:val="%1."/>
      <w:lvlJc w:val="left"/>
      <w:pPr>
        <w:ind w:left="2487" w:hanging="360"/>
      </w:pPr>
      <w:rPr>
        <w:rFonts w:hint="default"/>
      </w:r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abstractNum w:abstractNumId="9" w15:restartNumberingAfterBreak="0">
    <w:nsid w:val="69F47AA0"/>
    <w:multiLevelType w:val="hybridMultilevel"/>
    <w:tmpl w:val="FA5EA882"/>
    <w:lvl w:ilvl="0" w:tplc="10090015">
      <w:start w:val="1"/>
      <w:numFmt w:val="upperLetter"/>
      <w:lvlText w:val="%1."/>
      <w:lvlJc w:val="left"/>
      <w:pPr>
        <w:ind w:left="2487" w:hanging="360"/>
      </w:pPr>
      <w:rPr>
        <w:rFonts w:hint="default"/>
      </w:r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abstractNum w:abstractNumId="10" w15:restartNumberingAfterBreak="0">
    <w:nsid w:val="70C20C53"/>
    <w:multiLevelType w:val="hybridMultilevel"/>
    <w:tmpl w:val="4B161E44"/>
    <w:lvl w:ilvl="0" w:tplc="B7B2AE1E">
      <w:start w:val="1"/>
      <w:numFmt w:val="upperLetter"/>
      <w:lvlText w:val="%1."/>
      <w:lvlJc w:val="left"/>
      <w:pPr>
        <w:ind w:left="2487" w:hanging="360"/>
      </w:pPr>
      <w:rPr>
        <w:rFonts w:hint="default"/>
      </w:r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abstractNum w:abstractNumId="11" w15:restartNumberingAfterBreak="0">
    <w:nsid w:val="77FF4079"/>
    <w:multiLevelType w:val="hybridMultilevel"/>
    <w:tmpl w:val="6A689E6E"/>
    <w:lvl w:ilvl="0" w:tplc="F22410A8">
      <w:start w:val="1"/>
      <w:numFmt w:val="upp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2" w15:restartNumberingAfterBreak="0">
    <w:nsid w:val="7EF56221"/>
    <w:multiLevelType w:val="hybridMultilevel"/>
    <w:tmpl w:val="485424BC"/>
    <w:lvl w:ilvl="0" w:tplc="1CDEE942">
      <w:start w:val="1"/>
      <w:numFmt w:val="upperLetter"/>
      <w:lvlText w:val="%1."/>
      <w:lvlJc w:val="left"/>
      <w:pPr>
        <w:ind w:left="2487" w:hanging="360"/>
      </w:pPr>
      <w:rPr>
        <w:rFonts w:hint="default"/>
      </w:r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num w:numId="1" w16cid:durableId="456796560">
    <w:abstractNumId w:val="5"/>
  </w:num>
  <w:num w:numId="2" w16cid:durableId="763308867">
    <w:abstractNumId w:val="7"/>
  </w:num>
  <w:num w:numId="3" w16cid:durableId="22094581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16cid:durableId="1028677585">
    <w:abstractNumId w:val="6"/>
  </w:num>
  <w:num w:numId="5" w16cid:durableId="2138063295">
    <w:abstractNumId w:val="4"/>
  </w:num>
  <w:num w:numId="6" w16cid:durableId="1736276444">
    <w:abstractNumId w:val="1"/>
  </w:num>
  <w:num w:numId="7" w16cid:durableId="2025551780">
    <w:abstractNumId w:val="12"/>
  </w:num>
  <w:num w:numId="8" w16cid:durableId="1406874130">
    <w:abstractNumId w:val="3"/>
  </w:num>
  <w:num w:numId="9" w16cid:durableId="1399357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3924503">
    <w:abstractNumId w:val="2"/>
  </w:num>
  <w:num w:numId="11" w16cid:durableId="713116138">
    <w:abstractNumId w:val="10"/>
  </w:num>
  <w:num w:numId="12" w16cid:durableId="1896966177">
    <w:abstractNumId w:val="9"/>
  </w:num>
  <w:num w:numId="13" w16cid:durableId="49599700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C7D"/>
    <w:rsid w:val="00004761"/>
    <w:rsid w:val="00020542"/>
    <w:rsid w:val="00020E23"/>
    <w:rsid w:val="000222B4"/>
    <w:rsid w:val="00044D63"/>
    <w:rsid w:val="000501D2"/>
    <w:rsid w:val="000534E3"/>
    <w:rsid w:val="000568E8"/>
    <w:rsid w:val="000572C6"/>
    <w:rsid w:val="00061550"/>
    <w:rsid w:val="0008462F"/>
    <w:rsid w:val="00084BB7"/>
    <w:rsid w:val="00085A49"/>
    <w:rsid w:val="00085A51"/>
    <w:rsid w:val="0008759B"/>
    <w:rsid w:val="00091BB2"/>
    <w:rsid w:val="00096607"/>
    <w:rsid w:val="000A2AE6"/>
    <w:rsid w:val="000B3C21"/>
    <w:rsid w:val="000B4A85"/>
    <w:rsid w:val="000B505A"/>
    <w:rsid w:val="000B6B4C"/>
    <w:rsid w:val="000C2AB4"/>
    <w:rsid w:val="000C4F61"/>
    <w:rsid w:val="000C6C82"/>
    <w:rsid w:val="000D6F5D"/>
    <w:rsid w:val="000E121C"/>
    <w:rsid w:val="000E6B6B"/>
    <w:rsid w:val="000F03E4"/>
    <w:rsid w:val="000F3815"/>
    <w:rsid w:val="00100070"/>
    <w:rsid w:val="00100134"/>
    <w:rsid w:val="00101D7E"/>
    <w:rsid w:val="00114920"/>
    <w:rsid w:val="00114988"/>
    <w:rsid w:val="001167D7"/>
    <w:rsid w:val="001174D0"/>
    <w:rsid w:val="00122DE3"/>
    <w:rsid w:val="001243C9"/>
    <w:rsid w:val="00126DDF"/>
    <w:rsid w:val="001308B1"/>
    <w:rsid w:val="00134488"/>
    <w:rsid w:val="00135175"/>
    <w:rsid w:val="001502B1"/>
    <w:rsid w:val="00151DE2"/>
    <w:rsid w:val="00152F22"/>
    <w:rsid w:val="001546CF"/>
    <w:rsid w:val="00156F60"/>
    <w:rsid w:val="00164B3E"/>
    <w:rsid w:val="001661C6"/>
    <w:rsid w:val="00176A9C"/>
    <w:rsid w:val="00180C0F"/>
    <w:rsid w:val="00183D10"/>
    <w:rsid w:val="0019094E"/>
    <w:rsid w:val="00195212"/>
    <w:rsid w:val="001A5C46"/>
    <w:rsid w:val="001A758C"/>
    <w:rsid w:val="001C68CA"/>
    <w:rsid w:val="001E17CE"/>
    <w:rsid w:val="001E2DFA"/>
    <w:rsid w:val="001E4064"/>
    <w:rsid w:val="001E4936"/>
    <w:rsid w:val="001E6900"/>
    <w:rsid w:val="001E7986"/>
    <w:rsid w:val="001F23D2"/>
    <w:rsid w:val="001F4030"/>
    <w:rsid w:val="001F5263"/>
    <w:rsid w:val="001F5DDA"/>
    <w:rsid w:val="002006B1"/>
    <w:rsid w:val="00204023"/>
    <w:rsid w:val="00216A6E"/>
    <w:rsid w:val="00221730"/>
    <w:rsid w:val="00221CAC"/>
    <w:rsid w:val="002416BF"/>
    <w:rsid w:val="00244773"/>
    <w:rsid w:val="002534EB"/>
    <w:rsid w:val="00253E31"/>
    <w:rsid w:val="002558A6"/>
    <w:rsid w:val="00256B04"/>
    <w:rsid w:val="00256EDA"/>
    <w:rsid w:val="00257E1A"/>
    <w:rsid w:val="00261E81"/>
    <w:rsid w:val="0026444B"/>
    <w:rsid w:val="002714A1"/>
    <w:rsid w:val="00276DEE"/>
    <w:rsid w:val="002835F3"/>
    <w:rsid w:val="00291A31"/>
    <w:rsid w:val="0029647A"/>
    <w:rsid w:val="0029732F"/>
    <w:rsid w:val="0029774F"/>
    <w:rsid w:val="002A076A"/>
    <w:rsid w:val="002A4462"/>
    <w:rsid w:val="002A7ECE"/>
    <w:rsid w:val="002B037A"/>
    <w:rsid w:val="002B0FBE"/>
    <w:rsid w:val="002B372D"/>
    <w:rsid w:val="002B4C74"/>
    <w:rsid w:val="002B5A0B"/>
    <w:rsid w:val="002C20D7"/>
    <w:rsid w:val="002C4FB0"/>
    <w:rsid w:val="002C5C2D"/>
    <w:rsid w:val="002C5FA1"/>
    <w:rsid w:val="002D3562"/>
    <w:rsid w:val="002D6608"/>
    <w:rsid w:val="002E1819"/>
    <w:rsid w:val="002E2D3C"/>
    <w:rsid w:val="00302FB0"/>
    <w:rsid w:val="00323CEE"/>
    <w:rsid w:val="00330752"/>
    <w:rsid w:val="00331FC7"/>
    <w:rsid w:val="00344F32"/>
    <w:rsid w:val="00353181"/>
    <w:rsid w:val="00367CFD"/>
    <w:rsid w:val="0039240D"/>
    <w:rsid w:val="003947C4"/>
    <w:rsid w:val="003A3B77"/>
    <w:rsid w:val="003A62C6"/>
    <w:rsid w:val="003B7703"/>
    <w:rsid w:val="003B7C7D"/>
    <w:rsid w:val="003D3B5D"/>
    <w:rsid w:val="003F0927"/>
    <w:rsid w:val="003F1427"/>
    <w:rsid w:val="003F6458"/>
    <w:rsid w:val="00400A8B"/>
    <w:rsid w:val="00401DEE"/>
    <w:rsid w:val="004045B8"/>
    <w:rsid w:val="00406E44"/>
    <w:rsid w:val="00417EE4"/>
    <w:rsid w:val="0042005C"/>
    <w:rsid w:val="004213EC"/>
    <w:rsid w:val="00426061"/>
    <w:rsid w:val="00426FCE"/>
    <w:rsid w:val="00434C91"/>
    <w:rsid w:val="00442E5D"/>
    <w:rsid w:val="00443DC5"/>
    <w:rsid w:val="00444658"/>
    <w:rsid w:val="00447A3C"/>
    <w:rsid w:val="004535C1"/>
    <w:rsid w:val="004611B2"/>
    <w:rsid w:val="0046187A"/>
    <w:rsid w:val="004700F8"/>
    <w:rsid w:val="00471FE3"/>
    <w:rsid w:val="0047390B"/>
    <w:rsid w:val="00473DC8"/>
    <w:rsid w:val="00474265"/>
    <w:rsid w:val="00475DEC"/>
    <w:rsid w:val="0048155B"/>
    <w:rsid w:val="00496A7D"/>
    <w:rsid w:val="00496F9A"/>
    <w:rsid w:val="004A2EC6"/>
    <w:rsid w:val="004B6FFC"/>
    <w:rsid w:val="004C0AAE"/>
    <w:rsid w:val="004C2BD8"/>
    <w:rsid w:val="004C577B"/>
    <w:rsid w:val="004C6457"/>
    <w:rsid w:val="004C6DBE"/>
    <w:rsid w:val="004E075F"/>
    <w:rsid w:val="004E169C"/>
    <w:rsid w:val="004F289C"/>
    <w:rsid w:val="004F66B1"/>
    <w:rsid w:val="005058F1"/>
    <w:rsid w:val="00507671"/>
    <w:rsid w:val="0052087B"/>
    <w:rsid w:val="00522A11"/>
    <w:rsid w:val="00526978"/>
    <w:rsid w:val="00546412"/>
    <w:rsid w:val="005509B4"/>
    <w:rsid w:val="0055168F"/>
    <w:rsid w:val="00552901"/>
    <w:rsid w:val="0055423F"/>
    <w:rsid w:val="00555921"/>
    <w:rsid w:val="005564DF"/>
    <w:rsid w:val="00563DB5"/>
    <w:rsid w:val="00565F55"/>
    <w:rsid w:val="00575C6F"/>
    <w:rsid w:val="005877E7"/>
    <w:rsid w:val="00596559"/>
    <w:rsid w:val="005B333C"/>
    <w:rsid w:val="005B5534"/>
    <w:rsid w:val="005B7C3E"/>
    <w:rsid w:val="005C3DFB"/>
    <w:rsid w:val="005C73DA"/>
    <w:rsid w:val="005D2A16"/>
    <w:rsid w:val="005E2022"/>
    <w:rsid w:val="005F0B19"/>
    <w:rsid w:val="005F4884"/>
    <w:rsid w:val="005F7B66"/>
    <w:rsid w:val="00603D30"/>
    <w:rsid w:val="00606D3E"/>
    <w:rsid w:val="00606ED0"/>
    <w:rsid w:val="0061396D"/>
    <w:rsid w:val="00620C5F"/>
    <w:rsid w:val="0062577D"/>
    <w:rsid w:val="00626EC3"/>
    <w:rsid w:val="006276E3"/>
    <w:rsid w:val="0063066A"/>
    <w:rsid w:val="006371A1"/>
    <w:rsid w:val="00645944"/>
    <w:rsid w:val="00645D2B"/>
    <w:rsid w:val="00653581"/>
    <w:rsid w:val="006612E5"/>
    <w:rsid w:val="00662CF5"/>
    <w:rsid w:val="00670A71"/>
    <w:rsid w:val="0067784F"/>
    <w:rsid w:val="006827FB"/>
    <w:rsid w:val="006834AC"/>
    <w:rsid w:val="00685279"/>
    <w:rsid w:val="00691CEE"/>
    <w:rsid w:val="00692A24"/>
    <w:rsid w:val="006A65E7"/>
    <w:rsid w:val="006B3253"/>
    <w:rsid w:val="006B451F"/>
    <w:rsid w:val="006C3213"/>
    <w:rsid w:val="006C5B4A"/>
    <w:rsid w:val="006E44ED"/>
    <w:rsid w:val="006F2985"/>
    <w:rsid w:val="006F683D"/>
    <w:rsid w:val="00711E2A"/>
    <w:rsid w:val="0071731C"/>
    <w:rsid w:val="0072036A"/>
    <w:rsid w:val="00723A80"/>
    <w:rsid w:val="0072460F"/>
    <w:rsid w:val="00730542"/>
    <w:rsid w:val="00730FF7"/>
    <w:rsid w:val="007372D3"/>
    <w:rsid w:val="00737E1A"/>
    <w:rsid w:val="00740DD6"/>
    <w:rsid w:val="00743D2F"/>
    <w:rsid w:val="007458BE"/>
    <w:rsid w:val="00747938"/>
    <w:rsid w:val="00752055"/>
    <w:rsid w:val="00756838"/>
    <w:rsid w:val="00757079"/>
    <w:rsid w:val="0076325A"/>
    <w:rsid w:val="00764C1E"/>
    <w:rsid w:val="007672A7"/>
    <w:rsid w:val="007737EF"/>
    <w:rsid w:val="00776101"/>
    <w:rsid w:val="007944B1"/>
    <w:rsid w:val="00794BD4"/>
    <w:rsid w:val="00796D06"/>
    <w:rsid w:val="007A22FB"/>
    <w:rsid w:val="007A3ACF"/>
    <w:rsid w:val="007A5439"/>
    <w:rsid w:val="007A6164"/>
    <w:rsid w:val="007C5FA2"/>
    <w:rsid w:val="007D236B"/>
    <w:rsid w:val="007D2EAF"/>
    <w:rsid w:val="007D62F8"/>
    <w:rsid w:val="007E7B63"/>
    <w:rsid w:val="00801F7F"/>
    <w:rsid w:val="00804EDB"/>
    <w:rsid w:val="0080540F"/>
    <w:rsid w:val="00805D23"/>
    <w:rsid w:val="0080628A"/>
    <w:rsid w:val="00813DC4"/>
    <w:rsid w:val="00816D92"/>
    <w:rsid w:val="00830209"/>
    <w:rsid w:val="00832BE5"/>
    <w:rsid w:val="00833B39"/>
    <w:rsid w:val="00837C1A"/>
    <w:rsid w:val="00840A02"/>
    <w:rsid w:val="008439FD"/>
    <w:rsid w:val="00845EA9"/>
    <w:rsid w:val="0084689D"/>
    <w:rsid w:val="008471C6"/>
    <w:rsid w:val="008626A6"/>
    <w:rsid w:val="00873983"/>
    <w:rsid w:val="0088148A"/>
    <w:rsid w:val="00881ABA"/>
    <w:rsid w:val="00883ADD"/>
    <w:rsid w:val="008863BC"/>
    <w:rsid w:val="00891677"/>
    <w:rsid w:val="00891D1E"/>
    <w:rsid w:val="008962F5"/>
    <w:rsid w:val="008A6EAE"/>
    <w:rsid w:val="008B032C"/>
    <w:rsid w:val="008C04B8"/>
    <w:rsid w:val="008C104C"/>
    <w:rsid w:val="008C421E"/>
    <w:rsid w:val="008D2209"/>
    <w:rsid w:val="008D267C"/>
    <w:rsid w:val="008D3117"/>
    <w:rsid w:val="008D6651"/>
    <w:rsid w:val="008F1394"/>
    <w:rsid w:val="008F1946"/>
    <w:rsid w:val="008F516D"/>
    <w:rsid w:val="009001D9"/>
    <w:rsid w:val="0090186B"/>
    <w:rsid w:val="00903CBA"/>
    <w:rsid w:val="00912E96"/>
    <w:rsid w:val="00913386"/>
    <w:rsid w:val="00922814"/>
    <w:rsid w:val="00925D2E"/>
    <w:rsid w:val="00925EF5"/>
    <w:rsid w:val="00933A91"/>
    <w:rsid w:val="0094634C"/>
    <w:rsid w:val="00951AF7"/>
    <w:rsid w:val="00971BF4"/>
    <w:rsid w:val="00971C1A"/>
    <w:rsid w:val="00975A56"/>
    <w:rsid w:val="009847AA"/>
    <w:rsid w:val="00984D5E"/>
    <w:rsid w:val="009856FD"/>
    <w:rsid w:val="00987D27"/>
    <w:rsid w:val="00990E5C"/>
    <w:rsid w:val="00994940"/>
    <w:rsid w:val="009B2136"/>
    <w:rsid w:val="009B238B"/>
    <w:rsid w:val="009B5130"/>
    <w:rsid w:val="009D4699"/>
    <w:rsid w:val="009E2AF4"/>
    <w:rsid w:val="009E785B"/>
    <w:rsid w:val="00A011F0"/>
    <w:rsid w:val="00A044BE"/>
    <w:rsid w:val="00A15D8A"/>
    <w:rsid w:val="00A17563"/>
    <w:rsid w:val="00A227F0"/>
    <w:rsid w:val="00A2796A"/>
    <w:rsid w:val="00A45107"/>
    <w:rsid w:val="00A4690B"/>
    <w:rsid w:val="00A4723D"/>
    <w:rsid w:val="00A538CB"/>
    <w:rsid w:val="00A5638B"/>
    <w:rsid w:val="00A61A80"/>
    <w:rsid w:val="00A67363"/>
    <w:rsid w:val="00A75B1B"/>
    <w:rsid w:val="00A75EFC"/>
    <w:rsid w:val="00A83934"/>
    <w:rsid w:val="00A92E60"/>
    <w:rsid w:val="00A94C57"/>
    <w:rsid w:val="00A956B6"/>
    <w:rsid w:val="00AA1768"/>
    <w:rsid w:val="00AA2A85"/>
    <w:rsid w:val="00AA6662"/>
    <w:rsid w:val="00AB3F20"/>
    <w:rsid w:val="00AB5714"/>
    <w:rsid w:val="00AC59DC"/>
    <w:rsid w:val="00AC771B"/>
    <w:rsid w:val="00AC7DC5"/>
    <w:rsid w:val="00AD2DB2"/>
    <w:rsid w:val="00AD613B"/>
    <w:rsid w:val="00AE5734"/>
    <w:rsid w:val="00AF0305"/>
    <w:rsid w:val="00AF751C"/>
    <w:rsid w:val="00AF766D"/>
    <w:rsid w:val="00B01163"/>
    <w:rsid w:val="00B06A0E"/>
    <w:rsid w:val="00B15018"/>
    <w:rsid w:val="00B1699F"/>
    <w:rsid w:val="00B2387B"/>
    <w:rsid w:val="00B24391"/>
    <w:rsid w:val="00B31170"/>
    <w:rsid w:val="00B34DB6"/>
    <w:rsid w:val="00B37E63"/>
    <w:rsid w:val="00B438FF"/>
    <w:rsid w:val="00B457B3"/>
    <w:rsid w:val="00B46C43"/>
    <w:rsid w:val="00B57F9D"/>
    <w:rsid w:val="00B6404F"/>
    <w:rsid w:val="00B6411A"/>
    <w:rsid w:val="00B65AB1"/>
    <w:rsid w:val="00B669F1"/>
    <w:rsid w:val="00B71AE2"/>
    <w:rsid w:val="00B855D7"/>
    <w:rsid w:val="00B86ADC"/>
    <w:rsid w:val="00B9161A"/>
    <w:rsid w:val="00BA6B67"/>
    <w:rsid w:val="00BB2984"/>
    <w:rsid w:val="00BC75D2"/>
    <w:rsid w:val="00BE22EA"/>
    <w:rsid w:val="00BF5F60"/>
    <w:rsid w:val="00C01E3F"/>
    <w:rsid w:val="00C12EED"/>
    <w:rsid w:val="00C14CE1"/>
    <w:rsid w:val="00C222EA"/>
    <w:rsid w:val="00C22469"/>
    <w:rsid w:val="00C33381"/>
    <w:rsid w:val="00C340DF"/>
    <w:rsid w:val="00C352CB"/>
    <w:rsid w:val="00C378D0"/>
    <w:rsid w:val="00C37CB7"/>
    <w:rsid w:val="00C43890"/>
    <w:rsid w:val="00C46CBB"/>
    <w:rsid w:val="00C53500"/>
    <w:rsid w:val="00C54E13"/>
    <w:rsid w:val="00C73373"/>
    <w:rsid w:val="00C85D84"/>
    <w:rsid w:val="00C90507"/>
    <w:rsid w:val="00CA1943"/>
    <w:rsid w:val="00CA31AB"/>
    <w:rsid w:val="00CB034E"/>
    <w:rsid w:val="00CB682D"/>
    <w:rsid w:val="00CC0092"/>
    <w:rsid w:val="00CC1A50"/>
    <w:rsid w:val="00CC3803"/>
    <w:rsid w:val="00CD04AC"/>
    <w:rsid w:val="00CD2967"/>
    <w:rsid w:val="00CE5AE6"/>
    <w:rsid w:val="00CE7FC0"/>
    <w:rsid w:val="00CF1345"/>
    <w:rsid w:val="00D1162A"/>
    <w:rsid w:val="00D150E1"/>
    <w:rsid w:val="00D23265"/>
    <w:rsid w:val="00D23935"/>
    <w:rsid w:val="00D258AD"/>
    <w:rsid w:val="00D2751F"/>
    <w:rsid w:val="00D50E8E"/>
    <w:rsid w:val="00D54993"/>
    <w:rsid w:val="00D5588D"/>
    <w:rsid w:val="00D61267"/>
    <w:rsid w:val="00D63017"/>
    <w:rsid w:val="00D807E8"/>
    <w:rsid w:val="00D8311A"/>
    <w:rsid w:val="00D93BDD"/>
    <w:rsid w:val="00DA2441"/>
    <w:rsid w:val="00DC1240"/>
    <w:rsid w:val="00DC5A0A"/>
    <w:rsid w:val="00DD0512"/>
    <w:rsid w:val="00DD0C95"/>
    <w:rsid w:val="00DD2CEE"/>
    <w:rsid w:val="00DD3534"/>
    <w:rsid w:val="00DE097F"/>
    <w:rsid w:val="00DE17EB"/>
    <w:rsid w:val="00DE41E6"/>
    <w:rsid w:val="00DE4EF4"/>
    <w:rsid w:val="00DE6A7C"/>
    <w:rsid w:val="00DF4543"/>
    <w:rsid w:val="00E01A47"/>
    <w:rsid w:val="00E02755"/>
    <w:rsid w:val="00E04969"/>
    <w:rsid w:val="00E1524F"/>
    <w:rsid w:val="00E21370"/>
    <w:rsid w:val="00E215A7"/>
    <w:rsid w:val="00E517E9"/>
    <w:rsid w:val="00E525FC"/>
    <w:rsid w:val="00E55B02"/>
    <w:rsid w:val="00E608EA"/>
    <w:rsid w:val="00E644B4"/>
    <w:rsid w:val="00E77F72"/>
    <w:rsid w:val="00E83F12"/>
    <w:rsid w:val="00E91DDD"/>
    <w:rsid w:val="00E94004"/>
    <w:rsid w:val="00E962E3"/>
    <w:rsid w:val="00EC28C8"/>
    <w:rsid w:val="00EC4889"/>
    <w:rsid w:val="00ED2478"/>
    <w:rsid w:val="00ED2B7C"/>
    <w:rsid w:val="00ED44DC"/>
    <w:rsid w:val="00ED6317"/>
    <w:rsid w:val="00EE07C3"/>
    <w:rsid w:val="00EE20C7"/>
    <w:rsid w:val="00EE5083"/>
    <w:rsid w:val="00EF3B7A"/>
    <w:rsid w:val="00EF4136"/>
    <w:rsid w:val="00EF592B"/>
    <w:rsid w:val="00F01132"/>
    <w:rsid w:val="00F10CDB"/>
    <w:rsid w:val="00F1186C"/>
    <w:rsid w:val="00F20D39"/>
    <w:rsid w:val="00F24B41"/>
    <w:rsid w:val="00F3372B"/>
    <w:rsid w:val="00F33C53"/>
    <w:rsid w:val="00F410E8"/>
    <w:rsid w:val="00F412C0"/>
    <w:rsid w:val="00F523E1"/>
    <w:rsid w:val="00F62DF5"/>
    <w:rsid w:val="00F635D4"/>
    <w:rsid w:val="00F66D83"/>
    <w:rsid w:val="00F71E5F"/>
    <w:rsid w:val="00F72D89"/>
    <w:rsid w:val="00F75C51"/>
    <w:rsid w:val="00F862AE"/>
    <w:rsid w:val="00F935C2"/>
    <w:rsid w:val="00F9441A"/>
    <w:rsid w:val="00F9448F"/>
    <w:rsid w:val="00F97DE2"/>
    <w:rsid w:val="00FA3156"/>
    <w:rsid w:val="00FB0DE4"/>
    <w:rsid w:val="00FB1D7D"/>
    <w:rsid w:val="00FB3B4A"/>
    <w:rsid w:val="00FC710D"/>
    <w:rsid w:val="00FD795F"/>
    <w:rsid w:val="00FD79CA"/>
    <w:rsid w:val="00FE01D9"/>
    <w:rsid w:val="00FE0308"/>
    <w:rsid w:val="00FE42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F758263"/>
  <w15:docId w15:val="{47401391-EB48-440D-949E-03B691B4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qFormat/>
    <w:rsid w:val="00A4690B"/>
    <w:pPr>
      <w:keepNext/>
      <w:tabs>
        <w:tab w:val="center" w:pos="3816"/>
      </w:tabs>
      <w:suppressAutoHyphens/>
      <w:outlineLvl w:val="2"/>
    </w:pPr>
    <w:rPr>
      <w:rFonts w:ascii="Arial" w:eastAsia="Times New Roman" w:hAnsi="Arial" w:cs="Times New Roman"/>
      <w:b/>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27F0"/>
    <w:pPr>
      <w:ind w:left="720"/>
      <w:contextualSpacing/>
    </w:pPr>
  </w:style>
  <w:style w:type="character" w:styleId="Marquedecommentaire">
    <w:name w:val="annotation reference"/>
    <w:basedOn w:val="Policepardfaut"/>
    <w:uiPriority w:val="99"/>
    <w:semiHidden/>
    <w:unhideWhenUsed/>
    <w:rsid w:val="004F66B1"/>
    <w:rPr>
      <w:sz w:val="16"/>
      <w:szCs w:val="16"/>
    </w:rPr>
  </w:style>
  <w:style w:type="paragraph" w:styleId="Commentaire">
    <w:name w:val="annotation text"/>
    <w:basedOn w:val="Normal"/>
    <w:link w:val="CommentaireCar"/>
    <w:uiPriority w:val="99"/>
    <w:semiHidden/>
    <w:unhideWhenUsed/>
    <w:rsid w:val="004F66B1"/>
    <w:rPr>
      <w:sz w:val="20"/>
      <w:szCs w:val="20"/>
    </w:rPr>
  </w:style>
  <w:style w:type="character" w:customStyle="1" w:styleId="CommentaireCar">
    <w:name w:val="Commentaire Car"/>
    <w:basedOn w:val="Policepardfaut"/>
    <w:link w:val="Commentaire"/>
    <w:uiPriority w:val="99"/>
    <w:semiHidden/>
    <w:rsid w:val="004F66B1"/>
    <w:rPr>
      <w:sz w:val="20"/>
      <w:szCs w:val="20"/>
    </w:rPr>
  </w:style>
  <w:style w:type="paragraph" w:styleId="Objetducommentaire">
    <w:name w:val="annotation subject"/>
    <w:basedOn w:val="Commentaire"/>
    <w:next w:val="Commentaire"/>
    <w:link w:val="ObjetducommentaireCar"/>
    <w:uiPriority w:val="99"/>
    <w:semiHidden/>
    <w:unhideWhenUsed/>
    <w:rsid w:val="004F66B1"/>
    <w:rPr>
      <w:b/>
      <w:bCs/>
    </w:rPr>
  </w:style>
  <w:style w:type="character" w:customStyle="1" w:styleId="ObjetducommentaireCar">
    <w:name w:val="Objet du commentaire Car"/>
    <w:basedOn w:val="CommentaireCar"/>
    <w:link w:val="Objetducommentaire"/>
    <w:uiPriority w:val="99"/>
    <w:semiHidden/>
    <w:rsid w:val="004F66B1"/>
    <w:rPr>
      <w:b/>
      <w:bCs/>
      <w:sz w:val="20"/>
      <w:szCs w:val="20"/>
    </w:rPr>
  </w:style>
  <w:style w:type="table" w:styleId="Grilledutableau">
    <w:name w:val="Table Grid"/>
    <w:basedOn w:val="TableauNormal"/>
    <w:uiPriority w:val="59"/>
    <w:rsid w:val="00156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C2AB4"/>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2AB4"/>
    <w:rPr>
      <w:rFonts w:ascii="Segoe UI" w:hAnsi="Segoe UI" w:cs="Segoe UI"/>
      <w:sz w:val="18"/>
      <w:szCs w:val="18"/>
    </w:rPr>
  </w:style>
  <w:style w:type="character" w:styleId="Lienhypertexte">
    <w:name w:val="Hyperlink"/>
    <w:basedOn w:val="Policepardfaut"/>
    <w:uiPriority w:val="99"/>
    <w:unhideWhenUsed/>
    <w:rsid w:val="00CD04AC"/>
    <w:rPr>
      <w:color w:val="0563C1" w:themeColor="hyperlink"/>
      <w:u w:val="single"/>
    </w:rPr>
  </w:style>
  <w:style w:type="paragraph" w:styleId="En-tte">
    <w:name w:val="header"/>
    <w:basedOn w:val="Normal"/>
    <w:link w:val="En-tteCar"/>
    <w:uiPriority w:val="99"/>
    <w:unhideWhenUsed/>
    <w:rsid w:val="00AA1768"/>
    <w:pPr>
      <w:tabs>
        <w:tab w:val="center" w:pos="4680"/>
        <w:tab w:val="right" w:pos="9360"/>
      </w:tabs>
    </w:pPr>
  </w:style>
  <w:style w:type="character" w:customStyle="1" w:styleId="En-tteCar">
    <w:name w:val="En-tête Car"/>
    <w:basedOn w:val="Policepardfaut"/>
    <w:link w:val="En-tte"/>
    <w:uiPriority w:val="99"/>
    <w:rsid w:val="00AA1768"/>
  </w:style>
  <w:style w:type="paragraph" w:styleId="Pieddepage">
    <w:name w:val="footer"/>
    <w:basedOn w:val="Normal"/>
    <w:link w:val="PieddepageCar"/>
    <w:uiPriority w:val="99"/>
    <w:unhideWhenUsed/>
    <w:rsid w:val="00AA1768"/>
    <w:pPr>
      <w:tabs>
        <w:tab w:val="center" w:pos="4680"/>
        <w:tab w:val="right" w:pos="9360"/>
      </w:tabs>
    </w:pPr>
  </w:style>
  <w:style w:type="character" w:customStyle="1" w:styleId="PieddepageCar">
    <w:name w:val="Pied de page Car"/>
    <w:basedOn w:val="Policepardfaut"/>
    <w:link w:val="Pieddepage"/>
    <w:uiPriority w:val="99"/>
    <w:rsid w:val="00AA1768"/>
  </w:style>
  <w:style w:type="paragraph" w:customStyle="1" w:styleId="Level3">
    <w:name w:val="Level 3"/>
    <w:basedOn w:val="Normal"/>
    <w:uiPriority w:val="99"/>
    <w:rsid w:val="001C68CA"/>
    <w:pPr>
      <w:widowControl w:val="0"/>
      <w:numPr>
        <w:ilvl w:val="2"/>
        <w:numId w:val="3"/>
      </w:numPr>
      <w:autoSpaceDE w:val="0"/>
      <w:autoSpaceDN w:val="0"/>
      <w:adjustRightInd w:val="0"/>
      <w:ind w:left="2160" w:hanging="720"/>
      <w:outlineLvl w:val="2"/>
    </w:pPr>
    <w:rPr>
      <w:rFonts w:ascii="Times New Roman" w:eastAsiaTheme="minorEastAsia" w:hAnsi="Times New Roman" w:cs="Times New Roman"/>
      <w:sz w:val="24"/>
      <w:szCs w:val="24"/>
      <w:lang w:eastAsia="fr-CA"/>
    </w:rPr>
  </w:style>
  <w:style w:type="paragraph" w:customStyle="1" w:styleId="Level1">
    <w:name w:val="Level 1"/>
    <w:basedOn w:val="Normal"/>
    <w:uiPriority w:val="99"/>
    <w:rsid w:val="001C68CA"/>
    <w:pPr>
      <w:widowControl w:val="0"/>
      <w:numPr>
        <w:numId w:val="3"/>
      </w:numPr>
      <w:autoSpaceDE w:val="0"/>
      <w:autoSpaceDN w:val="0"/>
      <w:adjustRightInd w:val="0"/>
      <w:ind w:left="2160" w:hanging="720"/>
      <w:outlineLvl w:val="0"/>
    </w:pPr>
    <w:rPr>
      <w:rFonts w:ascii="Times New Roman" w:eastAsiaTheme="minorEastAsia" w:hAnsi="Times New Roman" w:cs="Times New Roman"/>
      <w:sz w:val="24"/>
      <w:szCs w:val="24"/>
      <w:lang w:eastAsia="fr-CA"/>
    </w:rPr>
  </w:style>
  <w:style w:type="paragraph" w:styleId="PrformatHTML">
    <w:name w:val="HTML Preformatted"/>
    <w:basedOn w:val="Normal"/>
    <w:link w:val="PrformatHTMLCar"/>
    <w:uiPriority w:val="99"/>
    <w:semiHidden/>
    <w:unhideWhenUsed/>
    <w:rsid w:val="00473DC8"/>
    <w:rPr>
      <w:rFonts w:ascii="Consolas" w:hAnsi="Consolas"/>
      <w:sz w:val="20"/>
      <w:szCs w:val="20"/>
    </w:rPr>
  </w:style>
  <w:style w:type="character" w:customStyle="1" w:styleId="PrformatHTMLCar">
    <w:name w:val="Préformaté HTML Car"/>
    <w:basedOn w:val="Policepardfaut"/>
    <w:link w:val="PrformatHTML"/>
    <w:uiPriority w:val="99"/>
    <w:semiHidden/>
    <w:rsid w:val="00473DC8"/>
    <w:rPr>
      <w:rFonts w:ascii="Consolas" w:hAnsi="Consolas"/>
      <w:sz w:val="20"/>
      <w:szCs w:val="20"/>
    </w:rPr>
  </w:style>
  <w:style w:type="character" w:customStyle="1" w:styleId="Titre3Car">
    <w:name w:val="Titre 3 Car"/>
    <w:basedOn w:val="Policepardfaut"/>
    <w:link w:val="Titre3"/>
    <w:rsid w:val="00A4690B"/>
    <w:rPr>
      <w:rFonts w:ascii="Arial" w:eastAsia="Times New Roman" w:hAnsi="Arial" w:cs="Times New Roman"/>
      <w:b/>
      <w:sz w:val="24"/>
      <w:szCs w:val="20"/>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94301">
      <w:bodyDiv w:val="1"/>
      <w:marLeft w:val="0"/>
      <w:marRight w:val="0"/>
      <w:marTop w:val="0"/>
      <w:marBottom w:val="0"/>
      <w:divBdr>
        <w:top w:val="none" w:sz="0" w:space="0" w:color="auto"/>
        <w:left w:val="none" w:sz="0" w:space="0" w:color="auto"/>
        <w:bottom w:val="none" w:sz="0" w:space="0" w:color="auto"/>
        <w:right w:val="none" w:sz="0" w:space="0" w:color="auto"/>
      </w:divBdr>
    </w:div>
    <w:div w:id="986323038">
      <w:bodyDiv w:val="1"/>
      <w:marLeft w:val="0"/>
      <w:marRight w:val="0"/>
      <w:marTop w:val="0"/>
      <w:marBottom w:val="0"/>
      <w:divBdr>
        <w:top w:val="none" w:sz="0" w:space="0" w:color="auto"/>
        <w:left w:val="none" w:sz="0" w:space="0" w:color="auto"/>
        <w:bottom w:val="none" w:sz="0" w:space="0" w:color="auto"/>
        <w:right w:val="none" w:sz="0" w:space="0" w:color="auto"/>
      </w:divBdr>
    </w:div>
    <w:div w:id="1145777351">
      <w:bodyDiv w:val="1"/>
      <w:marLeft w:val="0"/>
      <w:marRight w:val="0"/>
      <w:marTop w:val="0"/>
      <w:marBottom w:val="0"/>
      <w:divBdr>
        <w:top w:val="none" w:sz="0" w:space="0" w:color="auto"/>
        <w:left w:val="none" w:sz="0" w:space="0" w:color="auto"/>
        <w:bottom w:val="none" w:sz="0" w:space="0" w:color="auto"/>
        <w:right w:val="none" w:sz="0" w:space="0" w:color="auto"/>
      </w:divBdr>
    </w:div>
    <w:div w:id="1408654521">
      <w:bodyDiv w:val="1"/>
      <w:marLeft w:val="0"/>
      <w:marRight w:val="0"/>
      <w:marTop w:val="0"/>
      <w:marBottom w:val="0"/>
      <w:divBdr>
        <w:top w:val="none" w:sz="0" w:space="0" w:color="auto"/>
        <w:left w:val="none" w:sz="0" w:space="0" w:color="auto"/>
        <w:bottom w:val="none" w:sz="0" w:space="0" w:color="auto"/>
        <w:right w:val="none" w:sz="0" w:space="0" w:color="auto"/>
      </w:divBdr>
    </w:div>
    <w:div w:id="1514877144">
      <w:bodyDiv w:val="1"/>
      <w:marLeft w:val="0"/>
      <w:marRight w:val="0"/>
      <w:marTop w:val="0"/>
      <w:marBottom w:val="0"/>
      <w:divBdr>
        <w:top w:val="none" w:sz="0" w:space="0" w:color="auto"/>
        <w:left w:val="none" w:sz="0" w:space="0" w:color="auto"/>
        <w:bottom w:val="none" w:sz="0" w:space="0" w:color="auto"/>
        <w:right w:val="none" w:sz="0" w:space="0" w:color="auto"/>
      </w:divBdr>
    </w:div>
    <w:div w:id="1558514427">
      <w:bodyDiv w:val="1"/>
      <w:marLeft w:val="0"/>
      <w:marRight w:val="0"/>
      <w:marTop w:val="0"/>
      <w:marBottom w:val="0"/>
      <w:divBdr>
        <w:top w:val="none" w:sz="0" w:space="0" w:color="auto"/>
        <w:left w:val="none" w:sz="0" w:space="0" w:color="auto"/>
        <w:bottom w:val="none" w:sz="0" w:space="0" w:color="auto"/>
        <w:right w:val="none" w:sz="0" w:space="0" w:color="auto"/>
      </w:divBdr>
    </w:div>
    <w:div w:id="1617830523">
      <w:bodyDiv w:val="1"/>
      <w:marLeft w:val="0"/>
      <w:marRight w:val="0"/>
      <w:marTop w:val="0"/>
      <w:marBottom w:val="0"/>
      <w:divBdr>
        <w:top w:val="none" w:sz="0" w:space="0" w:color="auto"/>
        <w:left w:val="none" w:sz="0" w:space="0" w:color="auto"/>
        <w:bottom w:val="none" w:sz="0" w:space="0" w:color="auto"/>
        <w:right w:val="none" w:sz="0" w:space="0" w:color="auto"/>
      </w:divBdr>
    </w:div>
    <w:div w:id="1657221543">
      <w:bodyDiv w:val="1"/>
      <w:marLeft w:val="0"/>
      <w:marRight w:val="0"/>
      <w:marTop w:val="0"/>
      <w:marBottom w:val="0"/>
      <w:divBdr>
        <w:top w:val="none" w:sz="0" w:space="0" w:color="auto"/>
        <w:left w:val="none" w:sz="0" w:space="0" w:color="auto"/>
        <w:bottom w:val="none" w:sz="0" w:space="0" w:color="auto"/>
        <w:right w:val="none" w:sz="0" w:space="0" w:color="auto"/>
      </w:divBdr>
    </w:div>
    <w:div w:id="1701125181">
      <w:bodyDiv w:val="1"/>
      <w:marLeft w:val="0"/>
      <w:marRight w:val="0"/>
      <w:marTop w:val="0"/>
      <w:marBottom w:val="0"/>
      <w:divBdr>
        <w:top w:val="none" w:sz="0" w:space="0" w:color="auto"/>
        <w:left w:val="none" w:sz="0" w:space="0" w:color="auto"/>
        <w:bottom w:val="none" w:sz="0" w:space="0" w:color="auto"/>
        <w:right w:val="none" w:sz="0" w:space="0" w:color="auto"/>
      </w:divBdr>
    </w:div>
    <w:div w:id="1723170330">
      <w:bodyDiv w:val="1"/>
      <w:marLeft w:val="0"/>
      <w:marRight w:val="0"/>
      <w:marTop w:val="0"/>
      <w:marBottom w:val="0"/>
      <w:divBdr>
        <w:top w:val="none" w:sz="0" w:space="0" w:color="auto"/>
        <w:left w:val="none" w:sz="0" w:space="0" w:color="auto"/>
        <w:bottom w:val="none" w:sz="0" w:space="0" w:color="auto"/>
        <w:right w:val="none" w:sz="0" w:space="0" w:color="auto"/>
      </w:divBdr>
    </w:div>
    <w:div w:id="1816993807">
      <w:bodyDiv w:val="1"/>
      <w:marLeft w:val="0"/>
      <w:marRight w:val="0"/>
      <w:marTop w:val="0"/>
      <w:marBottom w:val="0"/>
      <w:divBdr>
        <w:top w:val="none" w:sz="0" w:space="0" w:color="auto"/>
        <w:left w:val="none" w:sz="0" w:space="0" w:color="auto"/>
        <w:bottom w:val="none" w:sz="0" w:space="0" w:color="auto"/>
        <w:right w:val="none" w:sz="0" w:space="0" w:color="auto"/>
      </w:divBdr>
    </w:div>
    <w:div w:id="1964460213">
      <w:bodyDiv w:val="1"/>
      <w:marLeft w:val="0"/>
      <w:marRight w:val="0"/>
      <w:marTop w:val="0"/>
      <w:marBottom w:val="0"/>
      <w:divBdr>
        <w:top w:val="none" w:sz="0" w:space="0" w:color="auto"/>
        <w:left w:val="none" w:sz="0" w:space="0" w:color="auto"/>
        <w:bottom w:val="none" w:sz="0" w:space="0" w:color="auto"/>
        <w:right w:val="none" w:sz="0" w:space="0" w:color="auto"/>
      </w:divBdr>
    </w:div>
    <w:div w:id="198832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41DC-4FE2-4608-8781-E5D44D5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897</Words>
  <Characters>4803</Characters>
  <Application>Microsoft Office Word</Application>
  <DocSecurity>0</DocSecurity>
  <Lines>240</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Tessier</dc:creator>
  <cp:keywords/>
  <dc:description/>
  <cp:lastModifiedBy>Sheenboro Municipality</cp:lastModifiedBy>
  <cp:revision>4</cp:revision>
  <cp:lastPrinted>2025-09-29T17:10:00Z</cp:lastPrinted>
  <dcterms:created xsi:type="dcterms:W3CDTF">2025-11-21T01:17:00Z</dcterms:created>
  <dcterms:modified xsi:type="dcterms:W3CDTF">2025-11-21T01:25:00Z</dcterms:modified>
</cp:coreProperties>
</file>